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8DDCA" w14:textId="77777777" w:rsidR="003F7257" w:rsidRPr="003F7257" w:rsidRDefault="003F7257" w:rsidP="00555763">
      <w:pPr>
        <w:spacing w:after="0" w:line="360" w:lineRule="auto"/>
        <w:jc w:val="both"/>
        <w:rPr>
          <w:rFonts w:ascii="Times New Roman" w:hAnsi="Times New Roman" w:cs="Times New Roman"/>
          <w:sz w:val="28"/>
          <w:szCs w:val="28"/>
        </w:rPr>
      </w:pPr>
      <w:bookmarkStart w:id="0" w:name="_GoBack"/>
      <w:bookmarkEnd w:id="0"/>
    </w:p>
    <w:p w14:paraId="07318E70" w14:textId="77777777" w:rsidR="003F7257" w:rsidRPr="003F7257" w:rsidRDefault="003F7257" w:rsidP="00555763">
      <w:pPr>
        <w:spacing w:after="0" w:line="360" w:lineRule="auto"/>
        <w:jc w:val="right"/>
        <w:rPr>
          <w:rFonts w:ascii="Times New Roman" w:hAnsi="Times New Roman" w:cs="Times New Roman"/>
          <w:sz w:val="28"/>
          <w:szCs w:val="28"/>
        </w:rPr>
      </w:pPr>
      <w:bookmarkStart w:id="1" w:name="chuong_pl_3"/>
      <w:r w:rsidRPr="003F7257">
        <w:rPr>
          <w:rFonts w:ascii="Times New Roman" w:hAnsi="Times New Roman" w:cs="Times New Roman"/>
          <w:b/>
          <w:bCs/>
          <w:sz w:val="28"/>
          <w:szCs w:val="28"/>
          <w:lang w:val="vi-VN"/>
        </w:rPr>
        <w:t>Mẫu số 03</w:t>
      </w:r>
      <w:bookmarkEnd w:id="1"/>
    </w:p>
    <w:p w14:paraId="4A347C05" w14:textId="4124195F" w:rsidR="00555763" w:rsidRDefault="003F7257" w:rsidP="00555763">
      <w:pPr>
        <w:spacing w:after="0" w:line="360" w:lineRule="auto"/>
        <w:jc w:val="center"/>
        <w:rPr>
          <w:rFonts w:ascii="Times New Roman" w:hAnsi="Times New Roman" w:cs="Times New Roman"/>
          <w:b/>
          <w:bCs/>
          <w:sz w:val="28"/>
          <w:szCs w:val="28"/>
        </w:rPr>
      </w:pPr>
      <w:bookmarkStart w:id="2" w:name="chuong_pl_3_name"/>
      <w:r w:rsidRPr="003F7257">
        <w:rPr>
          <w:rFonts w:ascii="Times New Roman" w:hAnsi="Times New Roman" w:cs="Times New Roman"/>
          <w:b/>
          <w:bCs/>
          <w:sz w:val="28"/>
          <w:szCs w:val="28"/>
          <w:lang w:val="vi-VN"/>
        </w:rPr>
        <w:t>TÓM TẮT LÝ LỊCH KHOA HỌC ỨNG VIÊN THAM GIA</w:t>
      </w:r>
    </w:p>
    <w:p w14:paraId="13322280" w14:textId="5A86AE6C" w:rsidR="003F7257" w:rsidRPr="003F7257" w:rsidRDefault="003F7257" w:rsidP="00555763">
      <w:pPr>
        <w:spacing w:after="0" w:line="360" w:lineRule="auto"/>
        <w:jc w:val="center"/>
        <w:rPr>
          <w:rFonts w:ascii="Times New Roman" w:hAnsi="Times New Roman" w:cs="Times New Roman"/>
          <w:sz w:val="28"/>
          <w:szCs w:val="28"/>
        </w:rPr>
      </w:pPr>
      <w:r w:rsidRPr="003F7257">
        <w:rPr>
          <w:rFonts w:ascii="Times New Roman" w:hAnsi="Times New Roman" w:cs="Times New Roman"/>
          <w:b/>
          <w:bCs/>
          <w:sz w:val="28"/>
          <w:szCs w:val="28"/>
          <w:lang w:val="vi-VN"/>
        </w:rPr>
        <w:t>HỘI ĐỒNG GIÁO SƯ</w:t>
      </w:r>
      <w:bookmarkEnd w:id="2"/>
    </w:p>
    <w:p w14:paraId="05624ABE" w14:textId="5D2CC03C" w:rsidR="003F7257" w:rsidRPr="00B30CCC"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lang w:val="vi-VN"/>
        </w:rPr>
        <w:t>1. Họ và tên:</w:t>
      </w:r>
      <w:r w:rsidR="00B30CCC">
        <w:rPr>
          <w:rFonts w:ascii="Times New Roman" w:hAnsi="Times New Roman" w:cs="Times New Roman"/>
          <w:sz w:val="28"/>
          <w:szCs w:val="28"/>
        </w:rPr>
        <w:t xml:space="preserve"> LÊ ĐÌNH KHÁNH</w:t>
      </w:r>
    </w:p>
    <w:p w14:paraId="26D9FE04" w14:textId="2495DAB9" w:rsidR="003F7257" w:rsidRPr="00B30CCC"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lang w:val="vi-VN"/>
        </w:rPr>
        <w:t>2. Năm sinh:</w:t>
      </w:r>
      <w:r w:rsidR="00B30CCC">
        <w:rPr>
          <w:rFonts w:ascii="Times New Roman" w:hAnsi="Times New Roman" w:cs="Times New Roman"/>
          <w:sz w:val="28"/>
          <w:szCs w:val="28"/>
        </w:rPr>
        <w:t xml:space="preserve"> 04/01/1965</w:t>
      </w:r>
    </w:p>
    <w:p w14:paraId="13F2B2A0" w14:textId="77777777" w:rsid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lang w:val="vi-VN"/>
        </w:rPr>
        <w:t>3. Chức vụ và cơ quan công tác hiện nay:</w:t>
      </w:r>
    </w:p>
    <w:p w14:paraId="2DBFEE8C" w14:textId="0518FDE5" w:rsidR="00F71FE4" w:rsidRPr="00555763" w:rsidRDefault="00F71FE4" w:rsidP="00555763">
      <w:pPr>
        <w:pStyle w:val="ListParagraph"/>
        <w:numPr>
          <w:ilvl w:val="1"/>
          <w:numId w:val="8"/>
        </w:numPr>
        <w:spacing w:after="0" w:line="360" w:lineRule="auto"/>
        <w:jc w:val="both"/>
        <w:rPr>
          <w:rFonts w:ascii="Times New Roman" w:hAnsi="Times New Roman" w:cs="Times New Roman"/>
          <w:sz w:val="28"/>
          <w:szCs w:val="28"/>
        </w:rPr>
      </w:pPr>
      <w:r w:rsidRPr="00555763">
        <w:rPr>
          <w:rFonts w:ascii="Times New Roman" w:hAnsi="Times New Roman" w:cs="Times New Roman"/>
          <w:sz w:val="28"/>
          <w:szCs w:val="28"/>
        </w:rPr>
        <w:t>Phó Trưởng Bộ môn Ngoại, trường Đại học Y Dược , Đại học Huế</w:t>
      </w:r>
    </w:p>
    <w:p w14:paraId="2840F584" w14:textId="73E050F4" w:rsidR="00F71FE4" w:rsidRPr="00555763" w:rsidRDefault="00F71FE4" w:rsidP="00555763">
      <w:pPr>
        <w:pStyle w:val="ListParagraph"/>
        <w:numPr>
          <w:ilvl w:val="1"/>
          <w:numId w:val="8"/>
        </w:numPr>
        <w:spacing w:after="0" w:line="360" w:lineRule="auto"/>
        <w:jc w:val="both"/>
        <w:rPr>
          <w:rFonts w:ascii="Times New Roman" w:hAnsi="Times New Roman" w:cs="Times New Roman"/>
          <w:sz w:val="28"/>
          <w:szCs w:val="28"/>
        </w:rPr>
      </w:pPr>
      <w:r w:rsidRPr="00555763">
        <w:rPr>
          <w:rFonts w:ascii="Times New Roman" w:hAnsi="Times New Roman" w:cs="Times New Roman"/>
          <w:sz w:val="28"/>
          <w:szCs w:val="28"/>
        </w:rPr>
        <w:t>Phó Giám đốc bệnh viện Trường Đại học Y Dược Huế</w:t>
      </w:r>
    </w:p>
    <w:p w14:paraId="4D6DC442" w14:textId="45DBB69A" w:rsidR="00F71FE4" w:rsidRPr="00555763" w:rsidRDefault="00F71FE4" w:rsidP="00555763">
      <w:pPr>
        <w:pStyle w:val="ListParagraph"/>
        <w:numPr>
          <w:ilvl w:val="1"/>
          <w:numId w:val="8"/>
        </w:numPr>
        <w:spacing w:after="0" w:line="360" w:lineRule="auto"/>
        <w:jc w:val="both"/>
        <w:rPr>
          <w:rFonts w:ascii="Times New Roman" w:hAnsi="Times New Roman" w:cs="Times New Roman"/>
          <w:sz w:val="28"/>
          <w:szCs w:val="28"/>
        </w:rPr>
      </w:pPr>
      <w:r w:rsidRPr="00555763">
        <w:rPr>
          <w:rFonts w:ascii="Times New Roman" w:hAnsi="Times New Roman" w:cs="Times New Roman"/>
          <w:sz w:val="28"/>
          <w:szCs w:val="28"/>
        </w:rPr>
        <w:t>Trưởng khoa Ngoại Tiết niệu – Thần kinh, bệnh viện Trường Đại học Y Dược Huế</w:t>
      </w:r>
    </w:p>
    <w:p w14:paraId="60BB6F6D" w14:textId="051823AE" w:rsidR="003F7257" w:rsidRPr="00F71FE4"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lang w:val="vi-VN"/>
        </w:rPr>
        <w:t>4. Năm được bổ nhiệm Giáo sư (hoặc Phó giáo sư):</w:t>
      </w:r>
      <w:r w:rsidR="00F71FE4">
        <w:rPr>
          <w:rFonts w:ascii="Times New Roman" w:hAnsi="Times New Roman" w:cs="Times New Roman"/>
          <w:sz w:val="28"/>
          <w:szCs w:val="28"/>
        </w:rPr>
        <w:t xml:space="preserve"> Phó giáo sư 2005</w:t>
      </w:r>
    </w:p>
    <w:p w14:paraId="11AE977F" w14:textId="13629563" w:rsidR="003F7257" w:rsidRPr="00F71FE4" w:rsidRDefault="003F7257" w:rsidP="00555763">
      <w:pPr>
        <w:spacing w:after="0" w:line="360" w:lineRule="auto"/>
        <w:ind w:firstLine="720"/>
        <w:jc w:val="both"/>
        <w:rPr>
          <w:rFonts w:ascii="Times New Roman" w:hAnsi="Times New Roman" w:cs="Times New Roman"/>
          <w:sz w:val="28"/>
          <w:szCs w:val="28"/>
        </w:rPr>
      </w:pPr>
      <w:r w:rsidRPr="003F7257">
        <w:rPr>
          <w:rFonts w:ascii="Times New Roman" w:hAnsi="Times New Roman" w:cs="Times New Roman"/>
          <w:i/>
          <w:iCs/>
          <w:sz w:val="28"/>
          <w:szCs w:val="28"/>
          <w:lang w:val="vi-VN"/>
        </w:rPr>
        <w:t xml:space="preserve">Ngành: </w:t>
      </w:r>
      <w:r w:rsidRPr="003F7257">
        <w:rPr>
          <w:rFonts w:ascii="Times New Roman" w:hAnsi="Times New Roman" w:cs="Times New Roman"/>
          <w:i/>
          <w:iCs/>
          <w:sz w:val="28"/>
          <w:szCs w:val="28"/>
        </w:rPr>
        <w:t>     </w:t>
      </w:r>
      <w:r w:rsidR="00F71FE4">
        <w:rPr>
          <w:rFonts w:ascii="Times New Roman" w:hAnsi="Times New Roman" w:cs="Times New Roman"/>
          <w:i/>
          <w:iCs/>
          <w:sz w:val="28"/>
          <w:szCs w:val="28"/>
        </w:rPr>
        <w:t>Y</w:t>
      </w:r>
      <w:r w:rsidRPr="003F7257">
        <w:rPr>
          <w:rFonts w:ascii="Times New Roman" w:hAnsi="Times New Roman" w:cs="Times New Roman"/>
          <w:i/>
          <w:iCs/>
          <w:sz w:val="28"/>
          <w:szCs w:val="28"/>
        </w:rPr>
        <w:t>                                        </w:t>
      </w:r>
      <w:r w:rsidRPr="003F7257">
        <w:rPr>
          <w:rFonts w:ascii="Times New Roman" w:hAnsi="Times New Roman" w:cs="Times New Roman"/>
          <w:i/>
          <w:iCs/>
          <w:sz w:val="28"/>
          <w:szCs w:val="28"/>
          <w:lang w:val="vi-VN"/>
        </w:rPr>
        <w:t>Chuyên ngành</w:t>
      </w:r>
      <w:r w:rsidRPr="003F7257">
        <w:rPr>
          <w:rFonts w:ascii="Times New Roman" w:hAnsi="Times New Roman" w:cs="Times New Roman"/>
          <w:sz w:val="28"/>
          <w:szCs w:val="28"/>
          <w:lang w:val="vi-VN"/>
        </w:rPr>
        <w:t>:</w:t>
      </w:r>
      <w:r w:rsidR="00F71FE4">
        <w:rPr>
          <w:rFonts w:ascii="Times New Roman" w:hAnsi="Times New Roman" w:cs="Times New Roman"/>
          <w:sz w:val="28"/>
          <w:szCs w:val="28"/>
        </w:rPr>
        <w:t xml:space="preserve"> </w:t>
      </w:r>
      <w:r w:rsidR="00F71FE4" w:rsidRPr="00F71FE4">
        <w:rPr>
          <w:rFonts w:ascii="Times New Roman" w:hAnsi="Times New Roman" w:cs="Times New Roman"/>
          <w:i/>
          <w:iCs/>
          <w:sz w:val="28"/>
          <w:szCs w:val="28"/>
          <w:lang w:val="vi-VN"/>
        </w:rPr>
        <w:t>Ngoại khoa</w:t>
      </w:r>
    </w:p>
    <w:p w14:paraId="71F69004" w14:textId="6D781336" w:rsidR="003F7257" w:rsidRPr="00A35A00"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lang w:val="vi-VN"/>
        </w:rPr>
        <w:t>5. Danh hiệu trong nước và quốc tế:</w:t>
      </w:r>
      <w:r w:rsidR="00A35A00">
        <w:rPr>
          <w:rFonts w:ascii="Times New Roman" w:hAnsi="Times New Roman" w:cs="Times New Roman"/>
          <w:sz w:val="28"/>
          <w:szCs w:val="28"/>
        </w:rPr>
        <w:t xml:space="preserve"> Nhà Giáo ưu tú</w:t>
      </w:r>
    </w:p>
    <w:p w14:paraId="1AFFE217" w14:textId="3285F2C2" w:rsidR="003F7257" w:rsidRPr="00A35A00"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lang w:val="vi-VN"/>
        </w:rPr>
        <w:t xml:space="preserve">6. Số công trình khoa học đã công bố </w:t>
      </w:r>
      <w:r w:rsidRPr="003F7257">
        <w:rPr>
          <w:rFonts w:ascii="Times New Roman" w:hAnsi="Times New Roman" w:cs="Times New Roman"/>
          <w:sz w:val="28"/>
          <w:szCs w:val="28"/>
        </w:rPr>
        <w:t>tr</w:t>
      </w:r>
      <w:r w:rsidRPr="003F7257">
        <w:rPr>
          <w:rFonts w:ascii="Times New Roman" w:hAnsi="Times New Roman" w:cs="Times New Roman"/>
          <w:sz w:val="28"/>
          <w:szCs w:val="28"/>
          <w:lang w:val="vi-VN"/>
        </w:rPr>
        <w:t>ên các tạp chí khoa học:</w:t>
      </w:r>
      <w:r w:rsidR="00A35A00">
        <w:rPr>
          <w:rFonts w:ascii="Times New Roman" w:hAnsi="Times New Roman" w:cs="Times New Roman"/>
          <w:sz w:val="28"/>
          <w:szCs w:val="28"/>
        </w:rPr>
        <w:t xml:space="preserve"> 155</w:t>
      </w:r>
    </w:p>
    <w:p w14:paraId="659150EA" w14:textId="77777777" w:rsidR="003F7257" w:rsidRP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i/>
          <w:iCs/>
          <w:sz w:val="28"/>
          <w:szCs w:val="28"/>
          <w:lang w:val="vi-VN"/>
        </w:rPr>
        <w:t>Trong đó:</w:t>
      </w:r>
    </w:p>
    <w:p w14:paraId="195EA40B" w14:textId="5EE5F520" w:rsidR="00BC6655" w:rsidRPr="00531FF3" w:rsidRDefault="003F7257" w:rsidP="00555763">
      <w:pPr>
        <w:spacing w:after="0" w:line="360" w:lineRule="auto"/>
        <w:jc w:val="both"/>
        <w:rPr>
          <w:rFonts w:ascii="Times New Roman" w:hAnsi="Times New Roman" w:cs="Times New Roman"/>
          <w:i/>
          <w:iCs/>
          <w:sz w:val="28"/>
          <w:szCs w:val="28"/>
          <w:lang w:val="vi-VN"/>
        </w:rPr>
      </w:pPr>
      <w:r w:rsidRPr="003F7257">
        <w:rPr>
          <w:rFonts w:ascii="Times New Roman" w:hAnsi="Times New Roman" w:cs="Times New Roman"/>
          <w:i/>
          <w:iCs/>
          <w:sz w:val="28"/>
          <w:szCs w:val="28"/>
          <w:lang w:val="vi-VN"/>
        </w:rPr>
        <w:t xml:space="preserve">- ISI hoặc/và Scopus: </w:t>
      </w:r>
      <w:r w:rsidRPr="003F7257">
        <w:rPr>
          <w:rFonts w:ascii="Times New Roman" w:hAnsi="Times New Roman" w:cs="Times New Roman"/>
          <w:i/>
          <w:iCs/>
          <w:sz w:val="28"/>
          <w:szCs w:val="28"/>
        </w:rPr>
        <w:t>   </w:t>
      </w:r>
      <w:r w:rsidR="00385DCC">
        <w:rPr>
          <w:rFonts w:ascii="Times New Roman" w:hAnsi="Times New Roman" w:cs="Times New Roman"/>
          <w:i/>
          <w:iCs/>
          <w:sz w:val="28"/>
          <w:szCs w:val="28"/>
        </w:rPr>
        <w:t>02</w:t>
      </w:r>
      <w:r w:rsidRPr="003F7257">
        <w:rPr>
          <w:rFonts w:ascii="Times New Roman" w:hAnsi="Times New Roman" w:cs="Times New Roman"/>
          <w:i/>
          <w:iCs/>
          <w:sz w:val="28"/>
          <w:szCs w:val="28"/>
        </w:rPr>
        <w:t>               </w:t>
      </w:r>
      <w:r w:rsidRPr="003F7257">
        <w:rPr>
          <w:rFonts w:ascii="Times New Roman" w:hAnsi="Times New Roman" w:cs="Times New Roman"/>
          <w:i/>
          <w:iCs/>
          <w:sz w:val="28"/>
          <w:szCs w:val="28"/>
          <w:lang w:val="vi-VN"/>
        </w:rPr>
        <w:t xml:space="preserve">(5 năm gần đây: </w:t>
      </w:r>
      <w:r w:rsidRPr="003F7257">
        <w:rPr>
          <w:rFonts w:ascii="Times New Roman" w:hAnsi="Times New Roman" w:cs="Times New Roman"/>
          <w:i/>
          <w:iCs/>
          <w:sz w:val="28"/>
          <w:szCs w:val="28"/>
        </w:rPr>
        <w:t> </w:t>
      </w:r>
      <w:r w:rsidR="00385DCC">
        <w:rPr>
          <w:rFonts w:ascii="Times New Roman" w:hAnsi="Times New Roman" w:cs="Times New Roman"/>
          <w:i/>
          <w:iCs/>
          <w:sz w:val="28"/>
          <w:szCs w:val="28"/>
        </w:rPr>
        <w:t>01</w:t>
      </w:r>
      <w:r w:rsidR="00531FF3">
        <w:rPr>
          <w:rFonts w:ascii="Times New Roman" w:hAnsi="Times New Roman" w:cs="Times New Roman"/>
          <w:i/>
          <w:iCs/>
          <w:sz w:val="28"/>
          <w:szCs w:val="28"/>
          <w:lang w:val="vi-VN"/>
        </w:rPr>
        <w:t>)</w:t>
      </w:r>
    </w:p>
    <w:p w14:paraId="12DA0291" w14:textId="02A9617B" w:rsidR="003F7257" w:rsidRPr="00555763" w:rsidRDefault="0018384B" w:rsidP="00555763">
      <w:pPr>
        <w:spacing w:after="0" w:line="360" w:lineRule="auto"/>
        <w:jc w:val="both"/>
        <w:rPr>
          <w:rFonts w:ascii="Times New Roman" w:hAnsi="Times New Roman" w:cs="Times New Roman"/>
          <w:i/>
          <w:sz w:val="28"/>
          <w:szCs w:val="28"/>
        </w:rPr>
      </w:pPr>
      <w:r w:rsidRPr="00555763">
        <w:rPr>
          <w:rFonts w:ascii="Times New Roman" w:hAnsi="Times New Roman" w:cs="Times New Roman"/>
          <w:i/>
          <w:sz w:val="28"/>
          <w:szCs w:val="28"/>
          <w:lang w:val="vi-VN"/>
        </w:rPr>
        <w:t>La</w:t>
      </w:r>
      <w:r w:rsidR="00BC6655" w:rsidRPr="00555763">
        <w:rPr>
          <w:rFonts w:ascii="Times New Roman" w:hAnsi="Times New Roman" w:cs="Times New Roman"/>
          <w:i/>
          <w:sz w:val="28"/>
          <w:szCs w:val="28"/>
          <w:lang w:val="vi-VN"/>
        </w:rPr>
        <w:t>p</w:t>
      </w:r>
      <w:r w:rsidR="00BC6655" w:rsidRPr="00555763">
        <w:rPr>
          <w:rFonts w:ascii="Times New Roman" w:hAnsi="Times New Roman" w:cs="Times New Roman"/>
          <w:i/>
          <w:sz w:val="28"/>
          <w:szCs w:val="28"/>
          <w:lang w:val="vi-VN"/>
        </w:rPr>
        <w:noBreakHyphen/>
        <w:t>Yin Ho</w:t>
      </w:r>
      <w:r w:rsidR="00BC6655" w:rsidRPr="00555763">
        <w:rPr>
          <w:rFonts w:ascii="Times New Roman" w:hAnsi="Times New Roman" w:cs="Times New Roman"/>
          <w:i/>
          <w:sz w:val="28"/>
          <w:szCs w:val="28"/>
        </w:rPr>
        <w:t>,</w:t>
      </w:r>
      <w:r w:rsidR="00BC6655" w:rsidRPr="00555763">
        <w:rPr>
          <w:rFonts w:ascii="Times New Roman" w:hAnsi="Times New Roman" w:cs="Times New Roman"/>
          <w:i/>
          <w:sz w:val="28"/>
          <w:szCs w:val="28"/>
          <w:lang w:val="vi-VN"/>
        </w:rPr>
        <w:t xml:space="preserve"> Peggy Sau</w:t>
      </w:r>
      <w:r w:rsidR="00BC6655" w:rsidRPr="00555763">
        <w:rPr>
          <w:rFonts w:ascii="Times New Roman" w:hAnsi="Times New Roman" w:cs="Times New Roman"/>
          <w:i/>
          <w:sz w:val="28"/>
          <w:szCs w:val="28"/>
          <w:lang w:val="vi-VN"/>
        </w:rPr>
        <w:noBreakHyphen/>
        <w:t>Kwan Chu</w:t>
      </w:r>
      <w:r w:rsidR="00BC6655" w:rsidRPr="00555763">
        <w:rPr>
          <w:rFonts w:ascii="Times New Roman" w:hAnsi="Times New Roman" w:cs="Times New Roman"/>
          <w:i/>
          <w:sz w:val="28"/>
          <w:szCs w:val="28"/>
        </w:rPr>
        <w:t xml:space="preserve">, </w:t>
      </w:r>
      <w:r w:rsidR="00BC6655" w:rsidRPr="00555763">
        <w:rPr>
          <w:rFonts w:ascii="Times New Roman" w:hAnsi="Times New Roman" w:cs="Times New Roman"/>
          <w:i/>
          <w:sz w:val="28"/>
          <w:szCs w:val="28"/>
          <w:lang w:val="vi-VN"/>
        </w:rPr>
        <w:t>David Terrence Consigliere</w:t>
      </w:r>
      <w:r w:rsidR="00BC6655" w:rsidRPr="00555763">
        <w:rPr>
          <w:rFonts w:ascii="Times New Roman" w:hAnsi="Times New Roman" w:cs="Times New Roman"/>
          <w:i/>
          <w:sz w:val="28"/>
          <w:szCs w:val="28"/>
        </w:rPr>
        <w:t xml:space="preserve">, </w:t>
      </w:r>
      <w:r w:rsidRPr="00555763">
        <w:rPr>
          <w:rFonts w:ascii="Times New Roman" w:hAnsi="Times New Roman" w:cs="Times New Roman"/>
          <w:i/>
          <w:sz w:val="28"/>
          <w:szCs w:val="28"/>
          <w:lang w:val="vi-VN"/>
        </w:rPr>
        <w:t>Zulkifi Md. Zainuddin</w:t>
      </w:r>
      <w:r w:rsidR="00BC6655" w:rsidRPr="00555763">
        <w:rPr>
          <w:rFonts w:ascii="Times New Roman" w:hAnsi="Times New Roman" w:cs="Times New Roman"/>
          <w:i/>
          <w:sz w:val="28"/>
          <w:szCs w:val="28"/>
          <w:lang w:val="vi-VN"/>
        </w:rPr>
        <w:t>,</w:t>
      </w:r>
      <w:r w:rsidRPr="00555763">
        <w:rPr>
          <w:rFonts w:ascii="Times New Roman" w:hAnsi="Times New Roman" w:cs="Times New Roman"/>
          <w:i/>
          <w:sz w:val="28"/>
          <w:szCs w:val="28"/>
          <w:lang w:val="vi-VN"/>
        </w:rPr>
        <w:t xml:space="preserve"> David Bolong</w:t>
      </w:r>
      <w:r w:rsidR="00BC6655" w:rsidRPr="00555763">
        <w:rPr>
          <w:rFonts w:ascii="Times New Roman" w:hAnsi="Times New Roman" w:cs="Times New Roman"/>
          <w:i/>
          <w:sz w:val="28"/>
          <w:szCs w:val="28"/>
          <w:lang w:val="vi-VN"/>
        </w:rPr>
        <w:t xml:space="preserve">, </w:t>
      </w:r>
      <w:r w:rsidRPr="00555763">
        <w:rPr>
          <w:rFonts w:ascii="Times New Roman" w:hAnsi="Times New Roman" w:cs="Times New Roman"/>
          <w:i/>
          <w:sz w:val="28"/>
          <w:szCs w:val="28"/>
          <w:lang w:val="vi-VN"/>
        </w:rPr>
        <w:t>Chi</w:t>
      </w:r>
      <w:r w:rsidRPr="00555763">
        <w:rPr>
          <w:rFonts w:ascii="Times New Roman" w:hAnsi="Times New Roman" w:cs="Times New Roman"/>
          <w:i/>
          <w:sz w:val="28"/>
          <w:szCs w:val="28"/>
          <w:lang w:val="vi-VN"/>
        </w:rPr>
        <w:noBreakHyphen/>
        <w:t>Kwok Chan</w:t>
      </w:r>
      <w:r w:rsidR="00BC6655" w:rsidRPr="00555763">
        <w:rPr>
          <w:rFonts w:ascii="Times New Roman" w:hAnsi="Times New Roman" w:cs="Times New Roman"/>
          <w:i/>
          <w:sz w:val="28"/>
          <w:szCs w:val="28"/>
          <w:lang w:val="vi-VN"/>
        </w:rPr>
        <w:t xml:space="preserve">, </w:t>
      </w:r>
      <w:r w:rsidRPr="00555763">
        <w:rPr>
          <w:rFonts w:ascii="Times New Roman" w:hAnsi="Times New Roman" w:cs="Times New Roman"/>
          <w:i/>
          <w:sz w:val="28"/>
          <w:szCs w:val="28"/>
          <w:lang w:val="vi-VN"/>
        </w:rPr>
        <w:t>Molly Eng</w:t>
      </w:r>
      <w:r w:rsidR="00BC6655" w:rsidRPr="00555763">
        <w:rPr>
          <w:rFonts w:ascii="Times New Roman" w:hAnsi="Times New Roman" w:cs="Times New Roman"/>
          <w:i/>
          <w:sz w:val="28"/>
          <w:szCs w:val="28"/>
          <w:lang w:val="vi-VN"/>
        </w:rPr>
        <w:t xml:space="preserve">, </w:t>
      </w:r>
      <w:r w:rsidRPr="00555763">
        <w:rPr>
          <w:rFonts w:ascii="Times New Roman" w:hAnsi="Times New Roman" w:cs="Times New Roman"/>
          <w:i/>
          <w:sz w:val="28"/>
          <w:szCs w:val="28"/>
          <w:lang w:val="vi-VN"/>
        </w:rPr>
        <w:t>Dac Nhat Huynh</w:t>
      </w:r>
      <w:r w:rsidR="00BC6655" w:rsidRPr="00555763">
        <w:rPr>
          <w:rFonts w:ascii="Times New Roman" w:hAnsi="Times New Roman" w:cs="Times New Roman"/>
          <w:i/>
          <w:sz w:val="28"/>
          <w:szCs w:val="28"/>
          <w:lang w:val="vi-VN"/>
        </w:rPr>
        <w:t xml:space="preserve">, </w:t>
      </w:r>
      <w:r w:rsidRPr="00555763">
        <w:rPr>
          <w:rFonts w:ascii="Times New Roman" w:hAnsi="Times New Roman" w:cs="Times New Roman"/>
          <w:i/>
          <w:sz w:val="28"/>
          <w:szCs w:val="28"/>
          <w:lang w:val="vi-VN"/>
        </w:rPr>
        <w:t>Wachira Kochakarn</w:t>
      </w:r>
      <w:r w:rsidR="00BC6655" w:rsidRPr="00555763">
        <w:rPr>
          <w:rFonts w:ascii="Times New Roman" w:hAnsi="Times New Roman" w:cs="Times New Roman"/>
          <w:i/>
          <w:sz w:val="28"/>
          <w:szCs w:val="28"/>
          <w:lang w:val="vi-VN"/>
        </w:rPr>
        <w:t xml:space="preserve">, </w:t>
      </w:r>
      <w:r w:rsidRPr="00555763">
        <w:rPr>
          <w:rFonts w:ascii="Times New Roman" w:hAnsi="Times New Roman" w:cs="Times New Roman"/>
          <w:i/>
          <w:sz w:val="28"/>
          <w:szCs w:val="28"/>
          <w:lang w:val="vi-VN"/>
        </w:rPr>
        <w:t xml:space="preserve"> Marie Carmela M. Lapitan</w:t>
      </w:r>
      <w:r w:rsidR="00BC6655" w:rsidRPr="00555763">
        <w:rPr>
          <w:rFonts w:ascii="Times New Roman" w:hAnsi="Times New Roman" w:cs="Times New Roman"/>
          <w:i/>
          <w:sz w:val="28"/>
          <w:szCs w:val="28"/>
          <w:lang w:val="vi-VN"/>
        </w:rPr>
        <w:t xml:space="preserve">, </w:t>
      </w:r>
      <w:r w:rsidRPr="00555763">
        <w:rPr>
          <w:rFonts w:ascii="Times New Roman" w:hAnsi="Times New Roman" w:cs="Times New Roman"/>
          <w:i/>
          <w:sz w:val="28"/>
          <w:szCs w:val="28"/>
          <w:lang w:val="vi-VN"/>
        </w:rPr>
        <w:t>Dinh Khanh Le</w:t>
      </w:r>
      <w:r w:rsidR="00BC6655" w:rsidRPr="00555763">
        <w:rPr>
          <w:rFonts w:ascii="Times New Roman" w:hAnsi="Times New Roman" w:cs="Times New Roman"/>
          <w:i/>
          <w:sz w:val="28"/>
          <w:szCs w:val="28"/>
          <w:lang w:val="vi-VN"/>
        </w:rPr>
        <w:t xml:space="preserve">, </w:t>
      </w:r>
      <w:r w:rsidRPr="00555763">
        <w:rPr>
          <w:rFonts w:ascii="Times New Roman" w:hAnsi="Times New Roman" w:cs="Times New Roman"/>
          <w:i/>
          <w:sz w:val="28"/>
          <w:szCs w:val="28"/>
          <w:lang w:val="vi-VN"/>
        </w:rPr>
        <w:t>Quang Dung Le</w:t>
      </w:r>
      <w:r w:rsidR="00BC6655" w:rsidRPr="00555763">
        <w:rPr>
          <w:rFonts w:ascii="Times New Roman" w:hAnsi="Times New Roman" w:cs="Times New Roman"/>
          <w:i/>
          <w:sz w:val="28"/>
          <w:szCs w:val="28"/>
          <w:lang w:val="vi-VN"/>
        </w:rPr>
        <w:t xml:space="preserve">, </w:t>
      </w:r>
      <w:r w:rsidRPr="00555763">
        <w:rPr>
          <w:rFonts w:ascii="Times New Roman" w:hAnsi="Times New Roman" w:cs="Times New Roman"/>
          <w:i/>
          <w:sz w:val="28"/>
          <w:szCs w:val="28"/>
          <w:lang w:val="vi-VN"/>
        </w:rPr>
        <w:t>Frank Lee</w:t>
      </w:r>
      <w:r w:rsidR="00BC6655" w:rsidRPr="00555763">
        <w:rPr>
          <w:rFonts w:ascii="Times New Roman" w:hAnsi="Times New Roman" w:cs="Times New Roman"/>
          <w:i/>
          <w:sz w:val="28"/>
          <w:szCs w:val="28"/>
          <w:lang w:val="vi-VN"/>
        </w:rPr>
        <w:t>,</w:t>
      </w:r>
      <w:r w:rsidRPr="00555763">
        <w:rPr>
          <w:rFonts w:ascii="Times New Roman" w:hAnsi="Times New Roman" w:cs="Times New Roman"/>
          <w:i/>
          <w:sz w:val="28"/>
          <w:szCs w:val="28"/>
          <w:lang w:val="vi-VN"/>
        </w:rPr>
        <w:t xml:space="preserve"> Bannakij Lojanapiwat</w:t>
      </w:r>
      <w:r w:rsidR="00BC6655" w:rsidRPr="00555763">
        <w:rPr>
          <w:rFonts w:ascii="Times New Roman" w:hAnsi="Times New Roman" w:cs="Times New Roman"/>
          <w:i/>
          <w:sz w:val="28"/>
          <w:szCs w:val="28"/>
          <w:lang w:val="vi-VN"/>
        </w:rPr>
        <w:t xml:space="preserve">, </w:t>
      </w:r>
      <w:r w:rsidRPr="00555763">
        <w:rPr>
          <w:rFonts w:ascii="Times New Roman" w:hAnsi="Times New Roman" w:cs="Times New Roman"/>
          <w:i/>
          <w:sz w:val="28"/>
          <w:szCs w:val="28"/>
          <w:lang w:val="vi-VN"/>
        </w:rPr>
        <w:t>Bao</w:t>
      </w:r>
      <w:r w:rsidRPr="00555763">
        <w:rPr>
          <w:rFonts w:ascii="Times New Roman" w:hAnsi="Times New Roman" w:cs="Times New Roman"/>
          <w:i/>
          <w:sz w:val="28"/>
          <w:szCs w:val="28"/>
          <w:lang w:val="vi-VN"/>
        </w:rPr>
        <w:noBreakHyphen/>
        <w:t>Ngoc Nguyen</w:t>
      </w:r>
      <w:r w:rsidR="00BC6655" w:rsidRPr="00555763">
        <w:rPr>
          <w:rFonts w:ascii="Times New Roman" w:hAnsi="Times New Roman" w:cs="Times New Roman"/>
          <w:i/>
          <w:sz w:val="28"/>
          <w:szCs w:val="28"/>
          <w:lang w:val="vi-VN"/>
        </w:rPr>
        <w:t xml:space="preserve">, </w:t>
      </w:r>
      <w:r w:rsidRPr="00555763">
        <w:rPr>
          <w:rFonts w:ascii="Times New Roman" w:hAnsi="Times New Roman" w:cs="Times New Roman"/>
          <w:i/>
          <w:sz w:val="28"/>
          <w:szCs w:val="28"/>
          <w:lang w:val="vi-VN"/>
        </w:rPr>
        <w:t>Teng</w:t>
      </w:r>
      <w:r w:rsidRPr="00555763">
        <w:rPr>
          <w:rFonts w:ascii="Times New Roman" w:hAnsi="Times New Roman" w:cs="Times New Roman"/>
          <w:i/>
          <w:sz w:val="28"/>
          <w:szCs w:val="28"/>
          <w:lang w:val="vi-VN"/>
        </w:rPr>
        <w:noBreakHyphen/>
        <w:t>Aik Ong</w:t>
      </w:r>
      <w:r w:rsidR="00BC6655" w:rsidRPr="00555763">
        <w:rPr>
          <w:rFonts w:ascii="Times New Roman" w:hAnsi="Times New Roman" w:cs="Times New Roman"/>
          <w:i/>
          <w:sz w:val="28"/>
          <w:szCs w:val="28"/>
          <w:lang w:val="vi-VN"/>
        </w:rPr>
        <w:t>,</w:t>
      </w:r>
      <w:r w:rsidRPr="00555763">
        <w:rPr>
          <w:rFonts w:ascii="Times New Roman" w:hAnsi="Times New Roman" w:cs="Times New Roman"/>
          <w:i/>
          <w:sz w:val="28"/>
          <w:szCs w:val="28"/>
          <w:lang w:val="vi-VN"/>
        </w:rPr>
        <w:t xml:space="preserve"> Buenaventura Jose Reyes</w:t>
      </w:r>
      <w:r w:rsidR="00BC6655" w:rsidRPr="00555763">
        <w:rPr>
          <w:rFonts w:ascii="Times New Roman" w:hAnsi="Times New Roman" w:cs="Times New Roman"/>
          <w:i/>
          <w:sz w:val="28"/>
          <w:szCs w:val="28"/>
          <w:lang w:val="vi-VN"/>
        </w:rPr>
        <w:t>,</w:t>
      </w:r>
      <w:r w:rsidRPr="00555763">
        <w:rPr>
          <w:rFonts w:ascii="Times New Roman" w:hAnsi="Times New Roman" w:cs="Times New Roman"/>
          <w:i/>
          <w:sz w:val="28"/>
          <w:szCs w:val="28"/>
          <w:lang w:val="vi-VN"/>
        </w:rPr>
        <w:t xml:space="preserve"> Apirak Santingamkun</w:t>
      </w:r>
      <w:r w:rsidR="00BC6655" w:rsidRPr="00555763">
        <w:rPr>
          <w:rFonts w:ascii="Times New Roman" w:hAnsi="Times New Roman" w:cs="Times New Roman"/>
          <w:i/>
          <w:sz w:val="28"/>
          <w:szCs w:val="28"/>
          <w:lang w:val="vi-VN"/>
        </w:rPr>
        <w:t>,</w:t>
      </w:r>
      <w:r w:rsidRPr="00555763">
        <w:rPr>
          <w:rFonts w:ascii="Times New Roman" w:hAnsi="Times New Roman" w:cs="Times New Roman"/>
          <w:i/>
          <w:sz w:val="28"/>
          <w:szCs w:val="28"/>
          <w:lang w:val="vi-VN"/>
        </w:rPr>
        <w:t>Woon</w:t>
      </w:r>
      <w:r w:rsidRPr="00555763">
        <w:rPr>
          <w:rFonts w:ascii="Times New Roman" w:hAnsi="Times New Roman" w:cs="Times New Roman"/>
          <w:i/>
          <w:sz w:val="28"/>
          <w:szCs w:val="28"/>
          <w:lang w:val="vi-VN"/>
        </w:rPr>
        <w:noBreakHyphen/>
        <w:t>Chau Tsang</w:t>
      </w:r>
      <w:r w:rsidR="00BC6655" w:rsidRPr="00555763">
        <w:rPr>
          <w:rFonts w:ascii="Times New Roman" w:hAnsi="Times New Roman" w:cs="Times New Roman"/>
          <w:i/>
          <w:sz w:val="28"/>
          <w:szCs w:val="28"/>
          <w:lang w:val="vi-VN"/>
        </w:rPr>
        <w:t>,</w:t>
      </w:r>
      <w:r w:rsidRPr="00555763">
        <w:rPr>
          <w:rFonts w:ascii="Times New Roman" w:hAnsi="Times New Roman" w:cs="Times New Roman"/>
          <w:i/>
          <w:sz w:val="28"/>
          <w:szCs w:val="28"/>
          <w:lang w:val="vi-VN"/>
        </w:rPr>
        <w:t>Paul Abrams</w:t>
      </w:r>
      <w:r w:rsidR="00BC6655" w:rsidRPr="00555763">
        <w:rPr>
          <w:rFonts w:ascii="Times New Roman" w:hAnsi="Times New Roman" w:cs="Times New Roman"/>
          <w:i/>
          <w:sz w:val="28"/>
          <w:szCs w:val="28"/>
          <w:lang w:val="vi-VN"/>
        </w:rPr>
        <w:t xml:space="preserve">. </w:t>
      </w:r>
      <w:r w:rsidRPr="00555763">
        <w:rPr>
          <w:rFonts w:ascii="Times New Roman" w:hAnsi="Times New Roman" w:cs="Times New Roman"/>
          <w:i/>
          <w:sz w:val="28"/>
          <w:szCs w:val="28"/>
          <w:lang w:val="vi-VN"/>
        </w:rPr>
        <w:t>Symptom prevalence, bother, and treatment satisfaction in men with lower urinary tract symptoms in Southeast Asia: a multinational, cross</w:t>
      </w:r>
      <w:r w:rsidRPr="00555763">
        <w:rPr>
          <w:rFonts w:ascii="Times New Roman" w:hAnsi="Times New Roman" w:cs="Times New Roman"/>
          <w:i/>
          <w:sz w:val="28"/>
          <w:szCs w:val="28"/>
          <w:lang w:val="vi-VN"/>
        </w:rPr>
        <w:noBreakHyphen/>
        <w:t>sectional survey. World J Urol. Published online 9 October 2017. DOI 10.1007/s00345-017-2097-2</w:t>
      </w:r>
      <w:r w:rsidR="003F7257" w:rsidRPr="00555763">
        <w:rPr>
          <w:rFonts w:ascii="Times New Roman" w:hAnsi="Times New Roman" w:cs="Times New Roman"/>
          <w:i/>
          <w:sz w:val="28"/>
          <w:szCs w:val="28"/>
          <w:lang w:val="vi-VN"/>
        </w:rPr>
        <w:t>   </w:t>
      </w:r>
      <w:r w:rsidR="003F7257" w:rsidRPr="00555763">
        <w:rPr>
          <w:rFonts w:ascii="Times New Roman" w:hAnsi="Times New Roman" w:cs="Times New Roman"/>
          <w:i/>
          <w:iCs/>
          <w:sz w:val="28"/>
          <w:szCs w:val="28"/>
        </w:rPr>
        <w:t> </w:t>
      </w:r>
      <w:r w:rsidR="003F7257" w:rsidRPr="00555763">
        <w:rPr>
          <w:rFonts w:ascii="Times New Roman" w:hAnsi="Times New Roman" w:cs="Times New Roman"/>
          <w:i/>
          <w:iCs/>
          <w:sz w:val="28"/>
          <w:szCs w:val="28"/>
          <w:lang w:val="vi-VN"/>
        </w:rPr>
        <w:t>)</w:t>
      </w:r>
    </w:p>
    <w:p w14:paraId="50A13B2F" w14:textId="77777777" w:rsidR="003F7257" w:rsidRP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i/>
          <w:iCs/>
          <w:sz w:val="28"/>
          <w:szCs w:val="28"/>
          <w:lang w:val="vi-VN"/>
        </w:rPr>
        <w:t>- Tạp ch</w:t>
      </w:r>
      <w:r w:rsidRPr="003F7257">
        <w:rPr>
          <w:rFonts w:ascii="Times New Roman" w:hAnsi="Times New Roman" w:cs="Times New Roman"/>
          <w:i/>
          <w:iCs/>
          <w:sz w:val="28"/>
          <w:szCs w:val="28"/>
        </w:rPr>
        <w:t xml:space="preserve">í </w:t>
      </w:r>
      <w:r w:rsidRPr="003F7257">
        <w:rPr>
          <w:rFonts w:ascii="Times New Roman" w:hAnsi="Times New Roman" w:cs="Times New Roman"/>
          <w:i/>
          <w:iCs/>
          <w:sz w:val="28"/>
          <w:szCs w:val="28"/>
          <w:lang w:val="vi-VN"/>
        </w:rPr>
        <w:t xml:space="preserve">nước ngoài khác: </w:t>
      </w:r>
      <w:r w:rsidRPr="003F7257">
        <w:rPr>
          <w:rFonts w:ascii="Times New Roman" w:hAnsi="Times New Roman" w:cs="Times New Roman"/>
          <w:i/>
          <w:iCs/>
          <w:sz w:val="28"/>
          <w:szCs w:val="28"/>
        </w:rPr>
        <w:t>         </w:t>
      </w:r>
      <w:r w:rsidRPr="003F7257">
        <w:rPr>
          <w:rFonts w:ascii="Times New Roman" w:hAnsi="Times New Roman" w:cs="Times New Roman"/>
          <w:i/>
          <w:iCs/>
          <w:sz w:val="28"/>
          <w:szCs w:val="28"/>
          <w:lang w:val="vi-VN"/>
        </w:rPr>
        <w:t>(5 năm gần đây:</w:t>
      </w:r>
      <w:r w:rsidRPr="003F7257">
        <w:rPr>
          <w:rFonts w:ascii="Times New Roman" w:hAnsi="Times New Roman" w:cs="Times New Roman"/>
          <w:i/>
          <w:iCs/>
          <w:sz w:val="28"/>
          <w:szCs w:val="28"/>
        </w:rPr>
        <w:t xml:space="preserve">          </w:t>
      </w:r>
      <w:r w:rsidRPr="003F7257">
        <w:rPr>
          <w:rFonts w:ascii="Times New Roman" w:hAnsi="Times New Roman" w:cs="Times New Roman"/>
          <w:i/>
          <w:iCs/>
          <w:sz w:val="28"/>
          <w:szCs w:val="28"/>
          <w:lang w:val="vi-VN"/>
        </w:rPr>
        <w:t> )</w:t>
      </w:r>
    </w:p>
    <w:p w14:paraId="546850FD" w14:textId="77777777" w:rsidR="003F7257" w:rsidRP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rPr>
        <w:t>7</w:t>
      </w:r>
      <w:r w:rsidRPr="003F7257">
        <w:rPr>
          <w:rFonts w:ascii="Times New Roman" w:hAnsi="Times New Roman" w:cs="Times New Roman"/>
          <w:sz w:val="28"/>
          <w:szCs w:val="28"/>
          <w:lang w:val="vi-VN"/>
        </w:rPr>
        <w:t>. Số sáng chế, giải pháp hữu ích:</w:t>
      </w:r>
    </w:p>
    <w:p w14:paraId="40F7EEB9" w14:textId="77777777" w:rsidR="003F7257" w:rsidRP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i/>
          <w:iCs/>
          <w:sz w:val="28"/>
          <w:szCs w:val="28"/>
          <w:lang w:val="vi-VN"/>
        </w:rPr>
        <w:lastRenderedPageBreak/>
        <w:t xml:space="preserve">Trong đó, quốc tế: </w:t>
      </w:r>
      <w:r w:rsidRPr="003F7257">
        <w:rPr>
          <w:rFonts w:ascii="Times New Roman" w:hAnsi="Times New Roman" w:cs="Times New Roman"/>
          <w:i/>
          <w:iCs/>
          <w:sz w:val="28"/>
          <w:szCs w:val="28"/>
        </w:rPr>
        <w:t>                       </w:t>
      </w:r>
      <w:r w:rsidRPr="003F7257">
        <w:rPr>
          <w:rFonts w:ascii="Times New Roman" w:hAnsi="Times New Roman" w:cs="Times New Roman"/>
          <w:i/>
          <w:iCs/>
          <w:sz w:val="28"/>
          <w:szCs w:val="28"/>
          <w:lang w:val="vi-VN"/>
        </w:rPr>
        <w:t xml:space="preserve">(5 năm gần đây: </w:t>
      </w:r>
      <w:r w:rsidRPr="003F7257">
        <w:rPr>
          <w:rFonts w:ascii="Times New Roman" w:hAnsi="Times New Roman" w:cs="Times New Roman"/>
          <w:i/>
          <w:iCs/>
          <w:sz w:val="28"/>
          <w:szCs w:val="28"/>
        </w:rPr>
        <w:t>          </w:t>
      </w:r>
      <w:r w:rsidRPr="003F7257">
        <w:rPr>
          <w:rFonts w:ascii="Times New Roman" w:hAnsi="Times New Roman" w:cs="Times New Roman"/>
          <w:i/>
          <w:iCs/>
          <w:sz w:val="28"/>
          <w:szCs w:val="28"/>
          <w:lang w:val="vi-VN"/>
        </w:rPr>
        <w:t>)</w:t>
      </w:r>
    </w:p>
    <w:p w14:paraId="028E0FDE" w14:textId="389D393B" w:rsidR="003F7257" w:rsidRPr="00BC6655"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lang w:val="vi-VN"/>
        </w:rPr>
        <w:t>8. Số sách chuyên khảo và giáo trình đã xuất bản:</w:t>
      </w:r>
      <w:r w:rsidR="00BC6655">
        <w:rPr>
          <w:rFonts w:ascii="Times New Roman" w:hAnsi="Times New Roman" w:cs="Times New Roman"/>
          <w:sz w:val="28"/>
          <w:szCs w:val="28"/>
        </w:rPr>
        <w:t xml:space="preserve"> 10</w:t>
      </w:r>
    </w:p>
    <w:p w14:paraId="1F037744" w14:textId="77777777" w:rsidR="003F7257" w:rsidRP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i/>
          <w:iCs/>
          <w:sz w:val="28"/>
          <w:szCs w:val="28"/>
          <w:lang w:val="vi-VN"/>
        </w:rPr>
        <w:t>Trong đó:</w:t>
      </w:r>
    </w:p>
    <w:p w14:paraId="63032759" w14:textId="0BB8940C" w:rsidR="003F7257" w:rsidRPr="00A25C79"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i/>
          <w:iCs/>
          <w:sz w:val="28"/>
          <w:szCs w:val="28"/>
          <w:lang w:val="vi-VN"/>
        </w:rPr>
        <w:t>- 5 năm gần đây:</w:t>
      </w:r>
      <w:r w:rsidR="00A25C79">
        <w:rPr>
          <w:rFonts w:ascii="Times New Roman" w:hAnsi="Times New Roman" w:cs="Times New Roman"/>
          <w:i/>
          <w:iCs/>
          <w:sz w:val="28"/>
          <w:szCs w:val="28"/>
        </w:rPr>
        <w:t xml:space="preserve"> 01 Sỏi hệ Tiết niệu . CB Lê Đình Khánh. NXB ĐH Huế, 2014</w:t>
      </w:r>
    </w:p>
    <w:p w14:paraId="0B09624B" w14:textId="77777777" w:rsidR="003F7257" w:rsidRP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i/>
          <w:iCs/>
          <w:sz w:val="28"/>
          <w:szCs w:val="28"/>
          <w:lang w:val="vi-VN"/>
        </w:rPr>
        <w:t>- Do Nhà xuất bản nước ngoài, Nhà xuất bản c</w:t>
      </w:r>
      <w:r w:rsidRPr="003F7257">
        <w:rPr>
          <w:rFonts w:ascii="Times New Roman" w:hAnsi="Times New Roman" w:cs="Times New Roman"/>
          <w:i/>
          <w:iCs/>
          <w:sz w:val="28"/>
          <w:szCs w:val="28"/>
        </w:rPr>
        <w:t>ấ</w:t>
      </w:r>
      <w:r w:rsidRPr="003F7257">
        <w:rPr>
          <w:rFonts w:ascii="Times New Roman" w:hAnsi="Times New Roman" w:cs="Times New Roman"/>
          <w:i/>
          <w:iCs/>
          <w:sz w:val="28"/>
          <w:szCs w:val="28"/>
          <w:lang w:val="vi-VN"/>
        </w:rPr>
        <w:t>p Quốc gia, Bộ và tương đương xuất bản</w:t>
      </w:r>
      <w:r w:rsidRPr="003F7257">
        <w:rPr>
          <w:rFonts w:ascii="Times New Roman" w:hAnsi="Times New Roman" w:cs="Times New Roman"/>
          <w:sz w:val="28"/>
          <w:szCs w:val="28"/>
          <w:lang w:val="vi-VN"/>
        </w:rPr>
        <w:t>:</w:t>
      </w:r>
    </w:p>
    <w:p w14:paraId="020C8C60" w14:textId="77777777" w:rsidR="003F7257" w:rsidRP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lang w:val="vi-VN"/>
        </w:rPr>
        <w:t xml:space="preserve">9. Tổng số trích dẫn </w:t>
      </w:r>
      <w:r w:rsidRPr="003F7257">
        <w:rPr>
          <w:rFonts w:ascii="Times New Roman" w:hAnsi="Times New Roman" w:cs="Times New Roman"/>
          <w:i/>
          <w:iCs/>
          <w:sz w:val="28"/>
          <w:szCs w:val="28"/>
          <w:lang w:val="vi-VN"/>
        </w:rPr>
        <w:t>(nếu có):</w:t>
      </w:r>
      <w:r w:rsidRPr="003F7257">
        <w:rPr>
          <w:rFonts w:ascii="Times New Roman" w:hAnsi="Times New Roman" w:cs="Times New Roman"/>
          <w:sz w:val="28"/>
          <w:szCs w:val="28"/>
          <w:lang w:val="vi-VN"/>
        </w:rPr>
        <w:t xml:space="preserve"> </w:t>
      </w:r>
      <w:r w:rsidRPr="003F7257">
        <w:rPr>
          <w:rFonts w:ascii="Times New Roman" w:hAnsi="Times New Roman" w:cs="Times New Roman"/>
          <w:sz w:val="28"/>
          <w:szCs w:val="28"/>
        </w:rPr>
        <w:t>                                            </w:t>
      </w:r>
      <w:r w:rsidRPr="003F7257">
        <w:rPr>
          <w:rFonts w:ascii="Times New Roman" w:hAnsi="Times New Roman" w:cs="Times New Roman"/>
          <w:sz w:val="28"/>
          <w:szCs w:val="28"/>
          <w:lang w:val="vi-VN"/>
        </w:rPr>
        <w:t>Chỉ số h</w:t>
      </w:r>
      <w:r w:rsidRPr="003F7257">
        <w:rPr>
          <w:rFonts w:ascii="Times New Roman" w:hAnsi="Times New Roman" w:cs="Times New Roman"/>
          <w:i/>
          <w:iCs/>
          <w:sz w:val="28"/>
          <w:szCs w:val="28"/>
          <w:vertAlign w:val="subscript"/>
          <w:lang w:val="vi-VN"/>
        </w:rPr>
        <w:t>index</w:t>
      </w:r>
      <w:r w:rsidRPr="003F7257">
        <w:rPr>
          <w:rFonts w:ascii="Times New Roman" w:hAnsi="Times New Roman" w:cs="Times New Roman"/>
          <w:sz w:val="28"/>
          <w:szCs w:val="28"/>
          <w:lang w:val="vi-VN"/>
        </w:rPr>
        <w:t xml:space="preserve"> </w:t>
      </w:r>
      <w:r w:rsidRPr="003F7257">
        <w:rPr>
          <w:rFonts w:ascii="Times New Roman" w:hAnsi="Times New Roman" w:cs="Times New Roman"/>
          <w:i/>
          <w:iCs/>
          <w:sz w:val="28"/>
          <w:szCs w:val="28"/>
          <w:lang w:val="vi-VN"/>
        </w:rPr>
        <w:t>(nếu có):</w:t>
      </w:r>
    </w:p>
    <w:p w14:paraId="3671EA09" w14:textId="77777777" w:rsidR="003F7257" w:rsidRP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lang w:val="vi-VN"/>
        </w:rPr>
        <w:t>10. Giải thưởng KH&amp;CN quốc tế, quốc gia hoặc tương đương:</w:t>
      </w:r>
    </w:p>
    <w:p w14:paraId="4B2C26B9" w14:textId="77777777" w:rsidR="003F7257" w:rsidRDefault="003F7257" w:rsidP="00555763">
      <w:pPr>
        <w:spacing w:after="0" w:line="360" w:lineRule="auto"/>
        <w:jc w:val="both"/>
        <w:rPr>
          <w:rFonts w:ascii="Times New Roman" w:hAnsi="Times New Roman" w:cs="Times New Roman"/>
          <w:i/>
          <w:iCs/>
          <w:sz w:val="28"/>
          <w:szCs w:val="28"/>
        </w:rPr>
      </w:pPr>
      <w:r w:rsidRPr="003F7257">
        <w:rPr>
          <w:rFonts w:ascii="Times New Roman" w:hAnsi="Times New Roman" w:cs="Times New Roman"/>
          <w:sz w:val="28"/>
          <w:szCs w:val="28"/>
        </w:rPr>
        <w:t>11</w:t>
      </w:r>
      <w:r w:rsidRPr="003F7257">
        <w:rPr>
          <w:rFonts w:ascii="Times New Roman" w:hAnsi="Times New Roman" w:cs="Times New Roman"/>
          <w:sz w:val="28"/>
          <w:szCs w:val="28"/>
          <w:lang w:val="vi-VN"/>
        </w:rPr>
        <w:t xml:space="preserve">. Bài báo khoa học tiêu biểu </w:t>
      </w:r>
      <w:r w:rsidRPr="003F7257">
        <w:rPr>
          <w:rFonts w:ascii="Times New Roman" w:hAnsi="Times New Roman" w:cs="Times New Roman"/>
          <w:i/>
          <w:iCs/>
          <w:sz w:val="28"/>
          <w:szCs w:val="28"/>
          <w:lang w:val="vi-VN"/>
        </w:rPr>
        <w:t>(Liệt kê tối đa 10 bài báo tiêu biểu trong cả quá trình, kèm theo chỉ số trích dẫn của bài b</w:t>
      </w:r>
      <w:r w:rsidRPr="003F7257">
        <w:rPr>
          <w:rFonts w:ascii="Times New Roman" w:hAnsi="Times New Roman" w:cs="Times New Roman"/>
          <w:i/>
          <w:iCs/>
          <w:sz w:val="28"/>
          <w:szCs w:val="28"/>
        </w:rPr>
        <w:t>á</w:t>
      </w:r>
      <w:r w:rsidRPr="003F7257">
        <w:rPr>
          <w:rFonts w:ascii="Times New Roman" w:hAnsi="Times New Roman" w:cs="Times New Roman"/>
          <w:i/>
          <w:iCs/>
          <w:sz w:val="28"/>
          <w:szCs w:val="28"/>
          <w:lang w:val="vi-VN"/>
        </w:rPr>
        <w:t>o và chỉ số ảnh hưởng của tạp chí, nếu có):</w:t>
      </w:r>
    </w:p>
    <w:p w14:paraId="7A01B612" w14:textId="62CCFF4A" w:rsidR="003B1207" w:rsidRPr="00050D56" w:rsidRDefault="003B1207" w:rsidP="00555763">
      <w:pPr>
        <w:pStyle w:val="ListParagraph"/>
        <w:numPr>
          <w:ilvl w:val="0"/>
          <w:numId w:val="4"/>
        </w:numPr>
        <w:spacing w:after="0" w:line="360" w:lineRule="auto"/>
        <w:jc w:val="both"/>
        <w:rPr>
          <w:rFonts w:ascii="Times New Roman" w:hAnsi="Times New Roman" w:cs="Times New Roman"/>
          <w:sz w:val="28"/>
          <w:szCs w:val="28"/>
        </w:rPr>
      </w:pPr>
      <w:r w:rsidRPr="00050D56">
        <w:rPr>
          <w:rFonts w:ascii="Times New Roman" w:hAnsi="Times New Roman" w:cs="Times New Roman"/>
          <w:sz w:val="28"/>
          <w:szCs w:val="28"/>
        </w:rPr>
        <w:t>Lê Đình Khánh, Phạm Như Hiệp, Dương Đăng Hỷ, Phan Cảnh Hưng. Phẫu thuật nội soi ổ bụng qua đường sau phúc mạc điều trị sỏi niệu quản tại BV TW Huế. Y Học Thành phố Hồ Chí Minh; Trường ĐH Y Dược TP HCM.  2;2002:329-333</w:t>
      </w:r>
    </w:p>
    <w:p w14:paraId="6D6AB5BD" w14:textId="037BE246" w:rsidR="003B1207" w:rsidRPr="00050D56" w:rsidRDefault="003B1207" w:rsidP="00555763">
      <w:pPr>
        <w:pStyle w:val="ListParagraph"/>
        <w:numPr>
          <w:ilvl w:val="0"/>
          <w:numId w:val="4"/>
        </w:numPr>
        <w:spacing w:after="0" w:line="360" w:lineRule="auto"/>
        <w:jc w:val="both"/>
        <w:rPr>
          <w:rFonts w:ascii="Times New Roman" w:hAnsi="Times New Roman" w:cs="Times New Roman"/>
          <w:sz w:val="28"/>
          <w:szCs w:val="28"/>
        </w:rPr>
      </w:pPr>
      <w:r w:rsidRPr="00050D56">
        <w:rPr>
          <w:rFonts w:ascii="Times New Roman" w:hAnsi="Times New Roman" w:cs="Times New Roman"/>
          <w:sz w:val="28"/>
          <w:szCs w:val="28"/>
        </w:rPr>
        <w:t>Lê Đình Khánh, Nguyễn Khoa Hùng, Trương Văn Trí. Kết quả tán sỏi ngoài cơ thể điều trị  sỏi  thận &gt;2cm  bằng máy MZ ESWL VI tại trường đại học y Huế .Tạp chí ngoại khoa . 3.2002:6-10</w:t>
      </w:r>
    </w:p>
    <w:p w14:paraId="12F7C2D0" w14:textId="67E9222A" w:rsidR="003B1207" w:rsidRPr="00050D56" w:rsidRDefault="003B1207" w:rsidP="00555763">
      <w:pPr>
        <w:pStyle w:val="ListParagraph"/>
        <w:numPr>
          <w:ilvl w:val="0"/>
          <w:numId w:val="4"/>
        </w:numPr>
        <w:spacing w:after="0" w:line="360" w:lineRule="auto"/>
        <w:jc w:val="both"/>
        <w:rPr>
          <w:rFonts w:ascii="Times New Roman" w:hAnsi="Times New Roman" w:cs="Times New Roman"/>
          <w:sz w:val="28"/>
          <w:szCs w:val="28"/>
        </w:rPr>
      </w:pPr>
      <w:r w:rsidRPr="00050D56">
        <w:rPr>
          <w:rFonts w:ascii="Times New Roman" w:hAnsi="Times New Roman" w:cs="Times New Roman"/>
          <w:sz w:val="28"/>
          <w:szCs w:val="28"/>
        </w:rPr>
        <w:t>Lê ĐÌnh Khánh, Trần Ngọc Khánh, Ngô Thanh Liêm, Lê Lương Vinh, Hoàng Văn Tùng. Phẫu thuật nội soi một cổng sau phúc mạc điều trị sỏi niệu quản tại BV TW Huế. Y học Việt nam. Số 409. tháng 8. 2013. 37-43</w:t>
      </w:r>
    </w:p>
    <w:p w14:paraId="75D0A1EF" w14:textId="71C6CD3E" w:rsidR="003B1207" w:rsidRPr="00050D56" w:rsidRDefault="003B1207" w:rsidP="00555763">
      <w:pPr>
        <w:pStyle w:val="ListParagraph"/>
        <w:numPr>
          <w:ilvl w:val="0"/>
          <w:numId w:val="4"/>
        </w:numPr>
        <w:spacing w:after="0" w:line="360" w:lineRule="auto"/>
        <w:jc w:val="both"/>
        <w:rPr>
          <w:rFonts w:ascii="Times New Roman" w:hAnsi="Times New Roman" w:cs="Times New Roman"/>
          <w:sz w:val="28"/>
          <w:szCs w:val="28"/>
        </w:rPr>
      </w:pPr>
      <w:r w:rsidRPr="00050D56">
        <w:rPr>
          <w:rFonts w:ascii="Times New Roman" w:hAnsi="Times New Roman" w:cs="Times New Roman"/>
          <w:sz w:val="28"/>
          <w:szCs w:val="28"/>
        </w:rPr>
        <w:t>Lê Đình Khánh. Nội soi niêu quản ngược dòng điều trị sỏi niệu quản. Y học Việt nam tháng 4. Số 2/2013: 91-95</w:t>
      </w:r>
    </w:p>
    <w:p w14:paraId="557DAD62" w14:textId="693FEE42" w:rsidR="003B1207" w:rsidRPr="00050D56" w:rsidRDefault="003B1207" w:rsidP="00555763">
      <w:pPr>
        <w:pStyle w:val="ListParagraph"/>
        <w:numPr>
          <w:ilvl w:val="0"/>
          <w:numId w:val="4"/>
        </w:numPr>
        <w:spacing w:after="0" w:line="360" w:lineRule="auto"/>
        <w:jc w:val="both"/>
        <w:rPr>
          <w:rFonts w:ascii="Times New Roman" w:hAnsi="Times New Roman" w:cs="Times New Roman"/>
          <w:sz w:val="28"/>
          <w:szCs w:val="28"/>
        </w:rPr>
      </w:pPr>
      <w:r w:rsidRPr="00050D56">
        <w:rPr>
          <w:rFonts w:ascii="Times New Roman" w:hAnsi="Times New Roman" w:cs="Times New Roman"/>
          <w:sz w:val="28"/>
          <w:szCs w:val="28"/>
        </w:rPr>
        <w:t>Lê Đình Khánh, Phạm Ngọc Hùng, Lê Đình Đạm. Nghiên cứu sử dụng vỏ bảo vệ laser cải tiến trong nội soi niệu quản - thận bằng ống soi mềm. Kỷ yếu Hội nghị khoa học bệnh viện ĐH Y khoa Huế mở rộng lần thứ I và Hội thảo tim mạch Đức Việt 2013. NXB Đại học Huế. 2013: 156-161</w:t>
      </w:r>
    </w:p>
    <w:p w14:paraId="21FB8048" w14:textId="36AEDA1C" w:rsidR="003B1207" w:rsidRDefault="003B1207" w:rsidP="00555763">
      <w:pPr>
        <w:pStyle w:val="ListParagraph"/>
        <w:numPr>
          <w:ilvl w:val="0"/>
          <w:numId w:val="4"/>
        </w:numPr>
        <w:spacing w:after="0" w:line="360" w:lineRule="auto"/>
        <w:jc w:val="both"/>
        <w:rPr>
          <w:rFonts w:ascii="Times New Roman" w:hAnsi="Times New Roman" w:cs="Times New Roman"/>
          <w:sz w:val="28"/>
          <w:szCs w:val="28"/>
        </w:rPr>
      </w:pPr>
      <w:r w:rsidRPr="00050D56">
        <w:rPr>
          <w:rFonts w:ascii="Times New Roman" w:hAnsi="Times New Roman" w:cs="Times New Roman"/>
          <w:sz w:val="28"/>
          <w:szCs w:val="28"/>
        </w:rPr>
        <w:lastRenderedPageBreak/>
        <w:t xml:space="preserve">Nguyễn Nhật Minh, Lê Đình Khánh, Nguyễn Nhật Quang. Khảo sát tình hình rối loạn cương trên bệnh nhân có bệnh lý tim mạch tại BV trường Đại học Y Dược huế. Kỷ yếu Hội nghị khoa học bệnh viện ĐH Y khoa Huế mở rộng lần thứ I và Hội thảo tim mạch Đức Việt 2013. NXB Đại học Huế. 2013: 406 </w:t>
      </w:r>
      <w:r w:rsidR="00050D56">
        <w:rPr>
          <w:rFonts w:ascii="Times New Roman" w:hAnsi="Times New Roman" w:cs="Times New Roman"/>
          <w:sz w:val="28"/>
          <w:szCs w:val="28"/>
        </w:rPr>
        <w:t>–</w:t>
      </w:r>
      <w:r w:rsidRPr="00050D56">
        <w:rPr>
          <w:rFonts w:ascii="Times New Roman" w:hAnsi="Times New Roman" w:cs="Times New Roman"/>
          <w:sz w:val="28"/>
          <w:szCs w:val="28"/>
        </w:rPr>
        <w:t xml:space="preserve"> 410</w:t>
      </w:r>
    </w:p>
    <w:p w14:paraId="272472E7" w14:textId="71B74DF0" w:rsidR="00050D56" w:rsidRDefault="00050D56" w:rsidP="00555763">
      <w:pPr>
        <w:pStyle w:val="ListParagraph"/>
        <w:numPr>
          <w:ilvl w:val="0"/>
          <w:numId w:val="4"/>
        </w:numPr>
        <w:spacing w:after="0" w:line="360" w:lineRule="auto"/>
        <w:jc w:val="both"/>
        <w:rPr>
          <w:rFonts w:ascii="Times New Roman" w:hAnsi="Times New Roman" w:cs="Times New Roman"/>
          <w:sz w:val="28"/>
          <w:szCs w:val="28"/>
        </w:rPr>
      </w:pPr>
      <w:r w:rsidRPr="00050D56">
        <w:rPr>
          <w:rFonts w:ascii="Times New Roman" w:hAnsi="Times New Roman" w:cs="Times New Roman"/>
          <w:sz w:val="28"/>
          <w:szCs w:val="28"/>
        </w:rPr>
        <w:t>Lê Đình Khánh, Lê ĐÌnh Đạm, Nguyễn Khoa Hùng, Mai Hoàng Dương. Đánh giá kết quả điều trị sỏi niệu quản bằng tamsulosin kết hợp với kháng viêm non steroid tại bệnh viện Trường Đại học Y Dược Huế. Y học Việt Nam. 2016, tập 445 : 94-98</w:t>
      </w:r>
    </w:p>
    <w:p w14:paraId="4BC39887" w14:textId="29BF4E62" w:rsidR="00BC6655" w:rsidRDefault="00BC6655" w:rsidP="00555763">
      <w:pPr>
        <w:pStyle w:val="ListParagraph"/>
        <w:numPr>
          <w:ilvl w:val="0"/>
          <w:numId w:val="4"/>
        </w:numPr>
        <w:spacing w:after="0" w:line="360" w:lineRule="auto"/>
        <w:jc w:val="both"/>
        <w:rPr>
          <w:rFonts w:ascii="Times New Roman" w:hAnsi="Times New Roman" w:cs="Times New Roman"/>
          <w:sz w:val="28"/>
          <w:szCs w:val="28"/>
        </w:rPr>
      </w:pPr>
      <w:r w:rsidRPr="0018384B">
        <w:rPr>
          <w:rFonts w:ascii="Times New Roman" w:hAnsi="Times New Roman" w:cs="Times New Roman"/>
          <w:sz w:val="28"/>
          <w:szCs w:val="28"/>
          <w:lang w:val="vi-VN"/>
        </w:rPr>
        <w:t>La</w:t>
      </w:r>
      <w:r>
        <w:rPr>
          <w:rFonts w:ascii="Times New Roman" w:hAnsi="Times New Roman" w:cs="Times New Roman"/>
          <w:sz w:val="28"/>
          <w:szCs w:val="28"/>
          <w:lang w:val="vi-VN"/>
        </w:rPr>
        <w:t>p</w:t>
      </w:r>
      <w:r>
        <w:rPr>
          <w:rFonts w:ascii="Times New Roman" w:hAnsi="Times New Roman" w:cs="Times New Roman"/>
          <w:sz w:val="28"/>
          <w:szCs w:val="28"/>
          <w:lang w:val="vi-VN"/>
        </w:rPr>
        <w:noBreakHyphen/>
        <w:t>Yin Ho</w:t>
      </w:r>
      <w:r>
        <w:rPr>
          <w:rFonts w:ascii="Times New Roman" w:hAnsi="Times New Roman" w:cs="Times New Roman"/>
          <w:sz w:val="28"/>
          <w:szCs w:val="28"/>
        </w:rPr>
        <w:t>,</w:t>
      </w:r>
      <w:r>
        <w:rPr>
          <w:rFonts w:ascii="Times New Roman" w:hAnsi="Times New Roman" w:cs="Times New Roman"/>
          <w:sz w:val="28"/>
          <w:szCs w:val="28"/>
          <w:lang w:val="vi-VN"/>
        </w:rPr>
        <w:t xml:space="preserve"> Peggy Sau</w:t>
      </w:r>
      <w:r>
        <w:rPr>
          <w:rFonts w:ascii="Times New Roman" w:hAnsi="Times New Roman" w:cs="Times New Roman"/>
          <w:sz w:val="28"/>
          <w:szCs w:val="28"/>
          <w:lang w:val="vi-VN"/>
        </w:rPr>
        <w:noBreakHyphen/>
        <w:t>Kwan Chu</w:t>
      </w:r>
      <w:r>
        <w:rPr>
          <w:rFonts w:ascii="Times New Roman" w:hAnsi="Times New Roman" w:cs="Times New Roman"/>
          <w:sz w:val="28"/>
          <w:szCs w:val="28"/>
        </w:rPr>
        <w:t xml:space="preserve">, </w:t>
      </w:r>
      <w:r>
        <w:rPr>
          <w:rFonts w:ascii="Times New Roman" w:hAnsi="Times New Roman" w:cs="Times New Roman"/>
          <w:sz w:val="28"/>
          <w:szCs w:val="28"/>
          <w:lang w:val="vi-VN"/>
        </w:rPr>
        <w:t>David Terrence Consigliere</w:t>
      </w:r>
      <w:r>
        <w:rPr>
          <w:rFonts w:ascii="Times New Roman" w:hAnsi="Times New Roman" w:cs="Times New Roman"/>
          <w:sz w:val="28"/>
          <w:szCs w:val="28"/>
        </w:rPr>
        <w:t xml:space="preserve">, </w:t>
      </w:r>
      <w:r w:rsidRPr="0018384B">
        <w:rPr>
          <w:rFonts w:ascii="Times New Roman" w:hAnsi="Times New Roman" w:cs="Times New Roman"/>
          <w:sz w:val="28"/>
          <w:szCs w:val="28"/>
          <w:lang w:val="vi-VN"/>
        </w:rPr>
        <w:t>Zulkifi Md. Zainuddin</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 xml:space="preserve"> David Bolong</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Chi</w:t>
      </w:r>
      <w:r w:rsidRPr="0018384B">
        <w:rPr>
          <w:rFonts w:ascii="Times New Roman" w:hAnsi="Times New Roman" w:cs="Times New Roman"/>
          <w:sz w:val="28"/>
          <w:szCs w:val="28"/>
          <w:lang w:val="vi-VN"/>
        </w:rPr>
        <w:noBreakHyphen/>
        <w:t>Kwok Chan</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Molly Eng</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Dac Nhat Huynh</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Wachira Kochakarn</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 xml:space="preserve"> Marie Carmela M. Lapitan</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Dinh Khanh Le</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Quang Dung Le</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Frank Lee</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 xml:space="preserve"> Bannakij Lojanapiwat</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Bao</w:t>
      </w:r>
      <w:r w:rsidRPr="0018384B">
        <w:rPr>
          <w:rFonts w:ascii="Times New Roman" w:hAnsi="Times New Roman" w:cs="Times New Roman"/>
          <w:sz w:val="28"/>
          <w:szCs w:val="28"/>
          <w:lang w:val="vi-VN"/>
        </w:rPr>
        <w:noBreakHyphen/>
        <w:t>Ngoc Nguyen</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Teng</w:t>
      </w:r>
      <w:r w:rsidRPr="0018384B">
        <w:rPr>
          <w:rFonts w:ascii="Times New Roman" w:hAnsi="Times New Roman" w:cs="Times New Roman"/>
          <w:sz w:val="28"/>
          <w:szCs w:val="28"/>
          <w:lang w:val="vi-VN"/>
        </w:rPr>
        <w:noBreakHyphen/>
        <w:t>Aik Ong</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 xml:space="preserve"> Buenaventura Jose Reyes</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 xml:space="preserve"> Apirak Santingamkun</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Woon</w:t>
      </w:r>
      <w:r w:rsidRPr="0018384B">
        <w:rPr>
          <w:rFonts w:ascii="Times New Roman" w:hAnsi="Times New Roman" w:cs="Times New Roman"/>
          <w:sz w:val="28"/>
          <w:szCs w:val="28"/>
          <w:lang w:val="vi-VN"/>
        </w:rPr>
        <w:noBreakHyphen/>
        <w:t>Chau Tsang</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Paul Abrams</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Symptom prevalence, bother, and treatment satisfaction in men with lower urinary tract symptoms in Southeast Asia: a multinational, cross</w:t>
      </w:r>
      <w:r w:rsidRPr="0018384B">
        <w:rPr>
          <w:rFonts w:ascii="Times New Roman" w:hAnsi="Times New Roman" w:cs="Times New Roman"/>
          <w:sz w:val="28"/>
          <w:szCs w:val="28"/>
          <w:lang w:val="vi-VN"/>
        </w:rPr>
        <w:noBreakHyphen/>
        <w:t>sectional survey. World J Urol. Published online 9 October 2017. DOI 10.1007/s00345-017-2097-2   </w:t>
      </w:r>
      <w:r w:rsidRPr="003F7257">
        <w:rPr>
          <w:rFonts w:ascii="Times New Roman" w:hAnsi="Times New Roman" w:cs="Times New Roman"/>
          <w:i/>
          <w:iCs/>
          <w:sz w:val="28"/>
          <w:szCs w:val="28"/>
        </w:rPr>
        <w:t> </w:t>
      </w:r>
    </w:p>
    <w:p w14:paraId="2F335E1E" w14:textId="658D5AC3" w:rsidR="00050D56" w:rsidRDefault="00050D56" w:rsidP="00555763">
      <w:pPr>
        <w:pStyle w:val="ListParagraph"/>
        <w:numPr>
          <w:ilvl w:val="0"/>
          <w:numId w:val="4"/>
        </w:numPr>
        <w:spacing w:after="0" w:line="360" w:lineRule="auto"/>
        <w:jc w:val="both"/>
        <w:rPr>
          <w:rFonts w:ascii="Times New Roman" w:hAnsi="Times New Roman" w:cs="Times New Roman"/>
          <w:sz w:val="28"/>
          <w:szCs w:val="28"/>
        </w:rPr>
      </w:pPr>
      <w:r w:rsidRPr="00050D56">
        <w:rPr>
          <w:rFonts w:ascii="Times New Roman" w:hAnsi="Times New Roman" w:cs="Times New Roman"/>
          <w:sz w:val="28"/>
          <w:szCs w:val="28"/>
        </w:rPr>
        <w:t xml:space="preserve">Trương Văn Cẩn, Lê Đinh Khánh, Nguyễn Văn Thuận, Võ Đại Hồng Phúc. Ứng dụng kỹ thuật chọc dò đài thận dưới hướng dẫn của Carm không dùng thuốc cản quan.. Y học TP Hồ Chí Minh. 2018, tập 22: 120 </w:t>
      </w:r>
      <w:r w:rsidR="00984327">
        <w:rPr>
          <w:rFonts w:ascii="Times New Roman" w:hAnsi="Times New Roman" w:cs="Times New Roman"/>
          <w:sz w:val="28"/>
          <w:szCs w:val="28"/>
        </w:rPr>
        <w:t>–</w:t>
      </w:r>
      <w:r w:rsidRPr="00050D56">
        <w:rPr>
          <w:rFonts w:ascii="Times New Roman" w:hAnsi="Times New Roman" w:cs="Times New Roman"/>
          <w:sz w:val="28"/>
          <w:szCs w:val="28"/>
        </w:rPr>
        <w:t xml:space="preserve"> 126</w:t>
      </w:r>
    </w:p>
    <w:p w14:paraId="18A34AF6" w14:textId="20E9311C" w:rsidR="00984327" w:rsidRPr="00984327" w:rsidRDefault="00C96FD0" w:rsidP="00555763">
      <w:pPr>
        <w:pStyle w:val="ListParagraph"/>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Lê Đì</w:t>
      </w:r>
      <w:r w:rsidR="00984327" w:rsidRPr="00984327">
        <w:rPr>
          <w:rFonts w:ascii="Times New Roman" w:hAnsi="Times New Roman" w:cs="Times New Roman"/>
          <w:sz w:val="28"/>
          <w:szCs w:val="28"/>
        </w:rPr>
        <w:t>nh Khánh, Lê Đình Đạm, Nguyễn Khoa Hùng,</w:t>
      </w:r>
      <w:r w:rsidR="00984327" w:rsidRPr="00984327">
        <w:t xml:space="preserve"> </w:t>
      </w:r>
      <w:r w:rsidR="00984327" w:rsidRPr="00984327">
        <w:rPr>
          <w:rFonts w:ascii="Times New Roman" w:hAnsi="Times New Roman" w:cs="Times New Roman"/>
          <w:sz w:val="28"/>
          <w:szCs w:val="28"/>
        </w:rPr>
        <w:t xml:space="preserve">Nguyễn Xuân Mỹ, Võ Minh Nhật, Nguyễn Ngọc Minh, Hồ Thị Ngọc Sương. </w:t>
      </w:r>
      <w:r w:rsidR="00984327">
        <w:rPr>
          <w:rFonts w:ascii="Times New Roman" w:hAnsi="Times New Roman" w:cs="Times New Roman"/>
          <w:sz w:val="28"/>
          <w:szCs w:val="28"/>
        </w:rPr>
        <w:t>T</w:t>
      </w:r>
      <w:r w:rsidR="00984327" w:rsidRPr="00984327">
        <w:rPr>
          <w:rFonts w:ascii="Times New Roman" w:hAnsi="Times New Roman" w:cs="Times New Roman"/>
          <w:sz w:val="28"/>
          <w:szCs w:val="28"/>
        </w:rPr>
        <w:t xml:space="preserve">ình hình nhiễm khuẩn đường tiết niệu tại khoa ngoại </w:t>
      </w:r>
      <w:r w:rsidR="00984327">
        <w:rPr>
          <w:rFonts w:ascii="Times New Roman" w:hAnsi="Times New Roman" w:cs="Times New Roman"/>
          <w:sz w:val="28"/>
          <w:szCs w:val="28"/>
        </w:rPr>
        <w:t>T</w:t>
      </w:r>
      <w:r w:rsidR="00984327" w:rsidRPr="00984327">
        <w:rPr>
          <w:rFonts w:ascii="Times New Roman" w:hAnsi="Times New Roman" w:cs="Times New Roman"/>
          <w:sz w:val="28"/>
          <w:szCs w:val="28"/>
        </w:rPr>
        <w:t xml:space="preserve">iết niệu bệnh viện </w:t>
      </w:r>
      <w:r w:rsidR="00984327">
        <w:rPr>
          <w:rFonts w:ascii="Times New Roman" w:hAnsi="Times New Roman" w:cs="Times New Roman"/>
          <w:sz w:val="28"/>
          <w:szCs w:val="28"/>
        </w:rPr>
        <w:t>T</w:t>
      </w:r>
      <w:r w:rsidR="00984327" w:rsidRPr="00984327">
        <w:rPr>
          <w:rFonts w:ascii="Times New Roman" w:hAnsi="Times New Roman" w:cs="Times New Roman"/>
          <w:sz w:val="28"/>
          <w:szCs w:val="28"/>
        </w:rPr>
        <w:t xml:space="preserve">rường </w:t>
      </w:r>
      <w:r w:rsidR="00984327">
        <w:rPr>
          <w:rFonts w:ascii="Times New Roman" w:hAnsi="Times New Roman" w:cs="Times New Roman"/>
          <w:sz w:val="28"/>
          <w:szCs w:val="28"/>
        </w:rPr>
        <w:t>Đ</w:t>
      </w:r>
      <w:r w:rsidR="00984327" w:rsidRPr="00984327">
        <w:rPr>
          <w:rFonts w:ascii="Times New Roman" w:hAnsi="Times New Roman" w:cs="Times New Roman"/>
          <w:sz w:val="28"/>
          <w:szCs w:val="28"/>
        </w:rPr>
        <w:t xml:space="preserve">ại học </w:t>
      </w:r>
      <w:r w:rsidR="00984327">
        <w:rPr>
          <w:rFonts w:ascii="Times New Roman" w:hAnsi="Times New Roman" w:cs="Times New Roman"/>
          <w:sz w:val="28"/>
          <w:szCs w:val="28"/>
        </w:rPr>
        <w:t>Y D</w:t>
      </w:r>
      <w:r w:rsidR="00984327" w:rsidRPr="00984327">
        <w:rPr>
          <w:rFonts w:ascii="Times New Roman" w:hAnsi="Times New Roman" w:cs="Times New Roman"/>
          <w:sz w:val="28"/>
          <w:szCs w:val="28"/>
        </w:rPr>
        <w:t>ượ</w:t>
      </w:r>
      <w:r w:rsidR="00984327">
        <w:rPr>
          <w:rFonts w:ascii="Times New Roman" w:hAnsi="Times New Roman" w:cs="Times New Roman"/>
          <w:sz w:val="28"/>
          <w:szCs w:val="28"/>
        </w:rPr>
        <w:t>c H</w:t>
      </w:r>
      <w:r w:rsidR="00984327" w:rsidRPr="00984327">
        <w:rPr>
          <w:rFonts w:ascii="Times New Roman" w:hAnsi="Times New Roman" w:cs="Times New Roman"/>
          <w:sz w:val="28"/>
          <w:szCs w:val="28"/>
        </w:rPr>
        <w:t>uế</w:t>
      </w:r>
      <w:r w:rsidR="00984327">
        <w:rPr>
          <w:rFonts w:ascii="Times New Roman" w:hAnsi="Times New Roman" w:cs="Times New Roman"/>
          <w:sz w:val="28"/>
          <w:szCs w:val="28"/>
        </w:rPr>
        <w:t>.</w:t>
      </w:r>
      <w:r w:rsidR="007C776B">
        <w:rPr>
          <w:rFonts w:ascii="Times New Roman" w:hAnsi="Times New Roman" w:cs="Times New Roman"/>
          <w:sz w:val="28"/>
          <w:szCs w:val="28"/>
        </w:rPr>
        <w:t xml:space="preserve"> </w:t>
      </w:r>
      <w:r w:rsidR="007C776B" w:rsidRPr="007C776B">
        <w:rPr>
          <w:rFonts w:ascii="Times New Roman" w:hAnsi="Times New Roman" w:cs="Times New Roman"/>
          <w:sz w:val="28"/>
          <w:szCs w:val="28"/>
        </w:rPr>
        <w:t xml:space="preserve">Tạp chí Y Dược học - Trường Đại học Y Dược Huế - </w:t>
      </w:r>
      <w:r w:rsidR="007C776B">
        <w:rPr>
          <w:rFonts w:ascii="Times New Roman" w:hAnsi="Times New Roman" w:cs="Times New Roman"/>
          <w:sz w:val="28"/>
          <w:szCs w:val="28"/>
        </w:rPr>
        <w:t>2018.</w:t>
      </w:r>
      <w:r w:rsidR="007C776B" w:rsidRPr="007C776B">
        <w:rPr>
          <w:rFonts w:ascii="Times New Roman" w:hAnsi="Times New Roman" w:cs="Times New Roman"/>
          <w:sz w:val="28"/>
          <w:szCs w:val="28"/>
        </w:rPr>
        <w:t xml:space="preserve">Tập 8, số 3 </w:t>
      </w:r>
      <w:r w:rsidR="007C776B">
        <w:rPr>
          <w:rFonts w:ascii="Times New Roman" w:hAnsi="Times New Roman" w:cs="Times New Roman"/>
          <w:sz w:val="28"/>
          <w:szCs w:val="28"/>
        </w:rPr>
        <w:t>: 98-106.</w:t>
      </w:r>
    </w:p>
    <w:p w14:paraId="339B3ACD" w14:textId="43D334F4" w:rsidR="003B1207" w:rsidRPr="00984327" w:rsidRDefault="003B1207" w:rsidP="00555763">
      <w:pPr>
        <w:pStyle w:val="ListParagraph"/>
        <w:spacing w:after="0" w:line="360" w:lineRule="auto"/>
        <w:jc w:val="both"/>
        <w:rPr>
          <w:rFonts w:ascii="Times New Roman" w:hAnsi="Times New Roman" w:cs="Times New Roman"/>
          <w:sz w:val="28"/>
          <w:szCs w:val="28"/>
        </w:rPr>
      </w:pPr>
    </w:p>
    <w:p w14:paraId="77D674AD" w14:textId="77777777" w:rsidR="003F7257" w:rsidRDefault="003F7257" w:rsidP="00555763">
      <w:pPr>
        <w:spacing w:after="0" w:line="360" w:lineRule="auto"/>
        <w:jc w:val="both"/>
        <w:rPr>
          <w:rFonts w:ascii="Times New Roman" w:hAnsi="Times New Roman" w:cs="Times New Roman"/>
          <w:i/>
          <w:iCs/>
          <w:sz w:val="28"/>
          <w:szCs w:val="28"/>
        </w:rPr>
      </w:pPr>
      <w:r w:rsidRPr="003F7257">
        <w:rPr>
          <w:rFonts w:ascii="Times New Roman" w:hAnsi="Times New Roman" w:cs="Times New Roman"/>
          <w:sz w:val="28"/>
          <w:szCs w:val="28"/>
          <w:lang w:val="vi-VN"/>
        </w:rPr>
        <w:lastRenderedPageBreak/>
        <w:t xml:space="preserve">12. Sách chuyên khảo và giáo trình tiêu biểu </w:t>
      </w:r>
      <w:r w:rsidRPr="003F7257">
        <w:rPr>
          <w:rFonts w:ascii="Times New Roman" w:hAnsi="Times New Roman" w:cs="Times New Roman"/>
          <w:i/>
          <w:iCs/>
          <w:sz w:val="28"/>
          <w:szCs w:val="28"/>
          <w:lang w:val="vi-VN"/>
        </w:rPr>
        <w:t>(Liệt kê tối đa 5 sách và/hoặc giáo trình tiêu biểu trong cả quá trình, kèm theo chỉ số trích dẫn, s</w:t>
      </w:r>
      <w:r w:rsidRPr="003F7257">
        <w:rPr>
          <w:rFonts w:ascii="Times New Roman" w:hAnsi="Times New Roman" w:cs="Times New Roman"/>
          <w:i/>
          <w:iCs/>
          <w:sz w:val="28"/>
          <w:szCs w:val="28"/>
        </w:rPr>
        <w:t xml:space="preserve">ố </w:t>
      </w:r>
      <w:r w:rsidRPr="003F7257">
        <w:rPr>
          <w:rFonts w:ascii="Times New Roman" w:hAnsi="Times New Roman" w:cs="Times New Roman"/>
          <w:i/>
          <w:iCs/>
          <w:sz w:val="28"/>
          <w:szCs w:val="28"/>
          <w:lang w:val="vi-VN"/>
        </w:rPr>
        <w:t>lần tái bản, nếu có):</w:t>
      </w:r>
    </w:p>
    <w:p w14:paraId="60B75987" w14:textId="1605300C" w:rsidR="00892179" w:rsidRPr="003739AF" w:rsidRDefault="00892179" w:rsidP="00555763">
      <w:pPr>
        <w:pStyle w:val="ListParagraph"/>
        <w:numPr>
          <w:ilvl w:val="0"/>
          <w:numId w:val="5"/>
        </w:numPr>
        <w:spacing w:after="0" w:line="360" w:lineRule="auto"/>
        <w:jc w:val="both"/>
        <w:rPr>
          <w:rFonts w:ascii="Times New Roman" w:hAnsi="Times New Roman" w:cs="Times New Roman"/>
          <w:i/>
          <w:iCs/>
          <w:sz w:val="28"/>
          <w:szCs w:val="28"/>
        </w:rPr>
      </w:pPr>
      <w:r w:rsidRPr="003739AF">
        <w:rPr>
          <w:rFonts w:ascii="Times New Roman" w:hAnsi="Times New Roman" w:cs="Times New Roman"/>
          <w:i/>
          <w:iCs/>
          <w:sz w:val="28"/>
          <w:szCs w:val="28"/>
        </w:rPr>
        <w:t>Trần Chí Liêm. Bài Giảng đào tạo kỹ năng chuyên môn cho bác sĩ tuyến huyện. NXB Y học. 2005</w:t>
      </w:r>
    </w:p>
    <w:p w14:paraId="4F6A8E38" w14:textId="59ACC7F0" w:rsidR="00A10341" w:rsidRPr="003739AF" w:rsidRDefault="00A10341" w:rsidP="00555763">
      <w:pPr>
        <w:pStyle w:val="ListParagraph"/>
        <w:numPr>
          <w:ilvl w:val="0"/>
          <w:numId w:val="5"/>
        </w:numPr>
        <w:spacing w:after="0" w:line="360" w:lineRule="auto"/>
        <w:jc w:val="both"/>
        <w:rPr>
          <w:rFonts w:ascii="Times New Roman" w:hAnsi="Times New Roman" w:cs="Times New Roman"/>
          <w:i/>
          <w:iCs/>
          <w:sz w:val="28"/>
          <w:szCs w:val="28"/>
        </w:rPr>
      </w:pPr>
      <w:r w:rsidRPr="003739AF">
        <w:rPr>
          <w:rFonts w:ascii="Times New Roman" w:hAnsi="Times New Roman" w:cs="Times New Roman"/>
          <w:i/>
          <w:iCs/>
          <w:sz w:val="28"/>
          <w:szCs w:val="28"/>
        </w:rPr>
        <w:t>Cao Ngọc Thành, Lê Đình Khánh. Giáo trình Kỹ năng lâm sàng ngoại khoa ( Tài liệu nguồn). NXB Đại học Huế. 2012</w:t>
      </w:r>
    </w:p>
    <w:p w14:paraId="0D3DD536" w14:textId="5BAEBD9B" w:rsidR="00A10341" w:rsidRPr="003739AF" w:rsidRDefault="00A10341" w:rsidP="00555763">
      <w:pPr>
        <w:pStyle w:val="ListParagraph"/>
        <w:numPr>
          <w:ilvl w:val="0"/>
          <w:numId w:val="5"/>
        </w:numPr>
        <w:spacing w:after="0" w:line="360" w:lineRule="auto"/>
        <w:jc w:val="both"/>
        <w:rPr>
          <w:rFonts w:ascii="Times New Roman" w:hAnsi="Times New Roman" w:cs="Times New Roman"/>
          <w:sz w:val="28"/>
          <w:szCs w:val="28"/>
        </w:rPr>
      </w:pPr>
      <w:r w:rsidRPr="003739AF">
        <w:rPr>
          <w:rFonts w:ascii="Times New Roman" w:hAnsi="Times New Roman" w:cs="Times New Roman"/>
          <w:i/>
          <w:iCs/>
          <w:sz w:val="28"/>
          <w:szCs w:val="28"/>
        </w:rPr>
        <w:t>Lê Đình Khánh. Sỏi hệ Tiết niệu . NXB Đại học Huế, 2014</w:t>
      </w:r>
    </w:p>
    <w:p w14:paraId="7946F925" w14:textId="77777777" w:rsidR="003F7257" w:rsidRDefault="003F7257" w:rsidP="00555763">
      <w:pPr>
        <w:spacing w:after="0" w:line="360" w:lineRule="auto"/>
        <w:jc w:val="both"/>
        <w:rPr>
          <w:rFonts w:ascii="Times New Roman" w:hAnsi="Times New Roman" w:cs="Times New Roman"/>
          <w:i/>
          <w:iCs/>
          <w:sz w:val="28"/>
          <w:szCs w:val="28"/>
        </w:rPr>
      </w:pPr>
      <w:r w:rsidRPr="003F7257">
        <w:rPr>
          <w:rFonts w:ascii="Times New Roman" w:hAnsi="Times New Roman" w:cs="Times New Roman"/>
          <w:sz w:val="28"/>
          <w:szCs w:val="28"/>
          <w:lang w:val="vi-VN"/>
        </w:rPr>
        <w:t>13. Kết quả nghiên cứu khoa học tiêu biểu trong 5 năm gần đây</w:t>
      </w:r>
      <w:r w:rsidRPr="003F7257">
        <w:rPr>
          <w:rFonts w:ascii="Times New Roman" w:hAnsi="Times New Roman" w:cs="Times New Roman"/>
          <w:i/>
          <w:iCs/>
          <w:sz w:val="28"/>
          <w:szCs w:val="28"/>
          <w:lang w:val="vi-VN"/>
        </w:rPr>
        <w:t xml:space="preserve"> (Liệt kê tối đa 5 công trình khoa học tiêu biểu trong 5 năm gần đây (bài báo khoa học và/hoặc sách chuyên khảo; sáng chế, giải pháp hữu ích; giải thưởng...):</w:t>
      </w:r>
    </w:p>
    <w:p w14:paraId="6FDB5D41" w14:textId="77777777" w:rsidR="003739AF" w:rsidRPr="003739AF" w:rsidRDefault="003739AF" w:rsidP="00555763">
      <w:pPr>
        <w:pStyle w:val="ListParagraph"/>
        <w:numPr>
          <w:ilvl w:val="0"/>
          <w:numId w:val="6"/>
        </w:numPr>
        <w:spacing w:after="0" w:line="360" w:lineRule="auto"/>
        <w:jc w:val="both"/>
        <w:rPr>
          <w:rFonts w:ascii="Times New Roman" w:hAnsi="Times New Roman" w:cs="Times New Roman"/>
          <w:sz w:val="28"/>
          <w:szCs w:val="28"/>
        </w:rPr>
      </w:pPr>
      <w:r w:rsidRPr="003739AF">
        <w:rPr>
          <w:rFonts w:ascii="Times New Roman" w:hAnsi="Times New Roman" w:cs="Times New Roman"/>
          <w:i/>
          <w:iCs/>
          <w:sz w:val="28"/>
          <w:szCs w:val="28"/>
        </w:rPr>
        <w:t>Lê Đình Khánh. Sỏi hệ Tiết niệu . NXB Đại học Huế, 2014</w:t>
      </w:r>
    </w:p>
    <w:p w14:paraId="66E3643B" w14:textId="77777777" w:rsidR="003739AF" w:rsidRDefault="003739AF" w:rsidP="00555763">
      <w:pPr>
        <w:pStyle w:val="ListParagraph"/>
        <w:numPr>
          <w:ilvl w:val="0"/>
          <w:numId w:val="6"/>
        </w:numPr>
        <w:spacing w:after="0" w:line="360" w:lineRule="auto"/>
        <w:jc w:val="both"/>
        <w:rPr>
          <w:rFonts w:ascii="Times New Roman" w:hAnsi="Times New Roman" w:cs="Times New Roman"/>
          <w:sz w:val="28"/>
          <w:szCs w:val="28"/>
        </w:rPr>
      </w:pPr>
      <w:r w:rsidRPr="00050D56">
        <w:rPr>
          <w:rFonts w:ascii="Times New Roman" w:hAnsi="Times New Roman" w:cs="Times New Roman"/>
          <w:sz w:val="28"/>
          <w:szCs w:val="28"/>
        </w:rPr>
        <w:t>Lê Đình Khánh, Lê ĐÌnh Đạm, Nguyễn Khoa Hùng, Mai Hoàng Dương. Đánh giá kết quả điều trị sỏi niệu quản bằng tamsulosin kết hợp với kháng viêm non steroid tại bệnh viện Trường Đại học Y Dược Huế. Y học Việt Nam. 2016, tập 445 : 94-98</w:t>
      </w:r>
    </w:p>
    <w:p w14:paraId="64D3CCEB" w14:textId="77777777" w:rsidR="003739AF" w:rsidRDefault="003739AF" w:rsidP="00555763">
      <w:pPr>
        <w:pStyle w:val="ListParagraph"/>
        <w:numPr>
          <w:ilvl w:val="0"/>
          <w:numId w:val="6"/>
        </w:numPr>
        <w:spacing w:after="0" w:line="360" w:lineRule="auto"/>
        <w:jc w:val="both"/>
        <w:rPr>
          <w:rFonts w:ascii="Times New Roman" w:hAnsi="Times New Roman" w:cs="Times New Roman"/>
          <w:sz w:val="28"/>
          <w:szCs w:val="28"/>
        </w:rPr>
      </w:pPr>
      <w:r w:rsidRPr="0018384B">
        <w:rPr>
          <w:rFonts w:ascii="Times New Roman" w:hAnsi="Times New Roman" w:cs="Times New Roman"/>
          <w:sz w:val="28"/>
          <w:szCs w:val="28"/>
          <w:lang w:val="vi-VN"/>
        </w:rPr>
        <w:t>La</w:t>
      </w:r>
      <w:r>
        <w:rPr>
          <w:rFonts w:ascii="Times New Roman" w:hAnsi="Times New Roman" w:cs="Times New Roman"/>
          <w:sz w:val="28"/>
          <w:szCs w:val="28"/>
          <w:lang w:val="vi-VN"/>
        </w:rPr>
        <w:t>p</w:t>
      </w:r>
      <w:r>
        <w:rPr>
          <w:rFonts w:ascii="Times New Roman" w:hAnsi="Times New Roman" w:cs="Times New Roman"/>
          <w:sz w:val="28"/>
          <w:szCs w:val="28"/>
          <w:lang w:val="vi-VN"/>
        </w:rPr>
        <w:noBreakHyphen/>
        <w:t>Yin Ho</w:t>
      </w:r>
      <w:r>
        <w:rPr>
          <w:rFonts w:ascii="Times New Roman" w:hAnsi="Times New Roman" w:cs="Times New Roman"/>
          <w:sz w:val="28"/>
          <w:szCs w:val="28"/>
        </w:rPr>
        <w:t>,</w:t>
      </w:r>
      <w:r>
        <w:rPr>
          <w:rFonts w:ascii="Times New Roman" w:hAnsi="Times New Roman" w:cs="Times New Roman"/>
          <w:sz w:val="28"/>
          <w:szCs w:val="28"/>
          <w:lang w:val="vi-VN"/>
        </w:rPr>
        <w:t xml:space="preserve"> Peggy Sau</w:t>
      </w:r>
      <w:r>
        <w:rPr>
          <w:rFonts w:ascii="Times New Roman" w:hAnsi="Times New Roman" w:cs="Times New Roman"/>
          <w:sz w:val="28"/>
          <w:szCs w:val="28"/>
          <w:lang w:val="vi-VN"/>
        </w:rPr>
        <w:noBreakHyphen/>
        <w:t>Kwan Chu</w:t>
      </w:r>
      <w:r>
        <w:rPr>
          <w:rFonts w:ascii="Times New Roman" w:hAnsi="Times New Roman" w:cs="Times New Roman"/>
          <w:sz w:val="28"/>
          <w:szCs w:val="28"/>
        </w:rPr>
        <w:t xml:space="preserve">, </w:t>
      </w:r>
      <w:r>
        <w:rPr>
          <w:rFonts w:ascii="Times New Roman" w:hAnsi="Times New Roman" w:cs="Times New Roman"/>
          <w:sz w:val="28"/>
          <w:szCs w:val="28"/>
          <w:lang w:val="vi-VN"/>
        </w:rPr>
        <w:t>David Terrence Consigliere</w:t>
      </w:r>
      <w:r>
        <w:rPr>
          <w:rFonts w:ascii="Times New Roman" w:hAnsi="Times New Roman" w:cs="Times New Roman"/>
          <w:sz w:val="28"/>
          <w:szCs w:val="28"/>
        </w:rPr>
        <w:t xml:space="preserve">, </w:t>
      </w:r>
      <w:r w:rsidRPr="0018384B">
        <w:rPr>
          <w:rFonts w:ascii="Times New Roman" w:hAnsi="Times New Roman" w:cs="Times New Roman"/>
          <w:sz w:val="28"/>
          <w:szCs w:val="28"/>
          <w:lang w:val="vi-VN"/>
        </w:rPr>
        <w:t>Zulkifi Md. Zainuddin</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 xml:space="preserve"> David Bolong</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Chi</w:t>
      </w:r>
      <w:r w:rsidRPr="0018384B">
        <w:rPr>
          <w:rFonts w:ascii="Times New Roman" w:hAnsi="Times New Roman" w:cs="Times New Roman"/>
          <w:sz w:val="28"/>
          <w:szCs w:val="28"/>
          <w:lang w:val="vi-VN"/>
        </w:rPr>
        <w:noBreakHyphen/>
        <w:t>Kwok Chan</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Molly Eng</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Dac Nhat Huynh</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Wachira Kochakarn</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 xml:space="preserve"> Marie Carmela M. Lapitan</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Dinh Khanh Le</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Quang Dung Le</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Frank Lee</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 xml:space="preserve"> Bannakij Lojanapiwat</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Bao</w:t>
      </w:r>
      <w:r w:rsidRPr="0018384B">
        <w:rPr>
          <w:rFonts w:ascii="Times New Roman" w:hAnsi="Times New Roman" w:cs="Times New Roman"/>
          <w:sz w:val="28"/>
          <w:szCs w:val="28"/>
          <w:lang w:val="vi-VN"/>
        </w:rPr>
        <w:noBreakHyphen/>
        <w:t>Ngoc Nguyen</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Teng</w:t>
      </w:r>
      <w:r w:rsidRPr="0018384B">
        <w:rPr>
          <w:rFonts w:ascii="Times New Roman" w:hAnsi="Times New Roman" w:cs="Times New Roman"/>
          <w:sz w:val="28"/>
          <w:szCs w:val="28"/>
          <w:lang w:val="vi-VN"/>
        </w:rPr>
        <w:noBreakHyphen/>
        <w:t>Aik Ong</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 xml:space="preserve"> Buenaventura Jose Reyes</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 xml:space="preserve"> Apirak Santingamkun</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Woon</w:t>
      </w:r>
      <w:r w:rsidRPr="0018384B">
        <w:rPr>
          <w:rFonts w:ascii="Times New Roman" w:hAnsi="Times New Roman" w:cs="Times New Roman"/>
          <w:sz w:val="28"/>
          <w:szCs w:val="28"/>
          <w:lang w:val="vi-VN"/>
        </w:rPr>
        <w:noBreakHyphen/>
        <w:t>Chau Tsang</w:t>
      </w:r>
      <w:r w:rsidRPr="00BC6655">
        <w:rPr>
          <w:rFonts w:ascii="Times New Roman" w:hAnsi="Times New Roman" w:cs="Times New Roman"/>
          <w:sz w:val="28"/>
          <w:szCs w:val="28"/>
          <w:lang w:val="vi-VN"/>
        </w:rPr>
        <w:t>,</w:t>
      </w:r>
      <w:r w:rsidRPr="0018384B">
        <w:rPr>
          <w:rFonts w:ascii="Times New Roman" w:hAnsi="Times New Roman" w:cs="Times New Roman"/>
          <w:sz w:val="28"/>
          <w:szCs w:val="28"/>
          <w:lang w:val="vi-VN"/>
        </w:rPr>
        <w:t>Paul Abrams</w:t>
      </w:r>
      <w:r w:rsidRPr="00BC6655">
        <w:rPr>
          <w:rFonts w:ascii="Times New Roman" w:hAnsi="Times New Roman" w:cs="Times New Roman"/>
          <w:sz w:val="28"/>
          <w:szCs w:val="28"/>
          <w:lang w:val="vi-VN"/>
        </w:rPr>
        <w:t xml:space="preserve">. </w:t>
      </w:r>
      <w:r w:rsidRPr="0018384B">
        <w:rPr>
          <w:rFonts w:ascii="Times New Roman" w:hAnsi="Times New Roman" w:cs="Times New Roman"/>
          <w:sz w:val="28"/>
          <w:szCs w:val="28"/>
          <w:lang w:val="vi-VN"/>
        </w:rPr>
        <w:t>Symptom prevalence, bother, and treatment satisfaction in men with lower urinary tract symptoms in Southeast Asia: a multinational, cross</w:t>
      </w:r>
      <w:r w:rsidRPr="0018384B">
        <w:rPr>
          <w:rFonts w:ascii="Times New Roman" w:hAnsi="Times New Roman" w:cs="Times New Roman"/>
          <w:sz w:val="28"/>
          <w:szCs w:val="28"/>
          <w:lang w:val="vi-VN"/>
        </w:rPr>
        <w:noBreakHyphen/>
        <w:t>sectional survey. World J Urol. Published online 9 October 2017. DOI 10.1007/s00345-017-2097-2   </w:t>
      </w:r>
      <w:r w:rsidRPr="003F7257">
        <w:rPr>
          <w:rFonts w:ascii="Times New Roman" w:hAnsi="Times New Roman" w:cs="Times New Roman"/>
          <w:i/>
          <w:iCs/>
          <w:sz w:val="28"/>
          <w:szCs w:val="28"/>
        </w:rPr>
        <w:t> </w:t>
      </w:r>
    </w:p>
    <w:p w14:paraId="2C694B08" w14:textId="77777777" w:rsidR="003739AF" w:rsidRDefault="003739AF" w:rsidP="00555763">
      <w:pPr>
        <w:pStyle w:val="ListParagraph"/>
        <w:numPr>
          <w:ilvl w:val="0"/>
          <w:numId w:val="6"/>
        </w:numPr>
        <w:spacing w:after="0" w:line="360" w:lineRule="auto"/>
        <w:jc w:val="both"/>
        <w:rPr>
          <w:rFonts w:ascii="Times New Roman" w:hAnsi="Times New Roman" w:cs="Times New Roman"/>
          <w:sz w:val="28"/>
          <w:szCs w:val="28"/>
        </w:rPr>
      </w:pPr>
      <w:r w:rsidRPr="00050D56">
        <w:rPr>
          <w:rFonts w:ascii="Times New Roman" w:hAnsi="Times New Roman" w:cs="Times New Roman"/>
          <w:sz w:val="28"/>
          <w:szCs w:val="28"/>
        </w:rPr>
        <w:t xml:space="preserve">Trương Văn Cẩn, Lê Đinh Khánh, Nguyễn Văn Thuận, Võ Đại Hồng Phúc. Ứng dụng kỹ thuật chọc dò đài thận dưới hướng dẫn của Carm không dùng thuốc cản quan.. Y học TP Hồ Chí Minh. 2018, tập 22: 120 </w:t>
      </w:r>
      <w:r>
        <w:rPr>
          <w:rFonts w:ascii="Times New Roman" w:hAnsi="Times New Roman" w:cs="Times New Roman"/>
          <w:sz w:val="28"/>
          <w:szCs w:val="28"/>
        </w:rPr>
        <w:t>–</w:t>
      </w:r>
      <w:r w:rsidRPr="00050D56">
        <w:rPr>
          <w:rFonts w:ascii="Times New Roman" w:hAnsi="Times New Roman" w:cs="Times New Roman"/>
          <w:sz w:val="28"/>
          <w:szCs w:val="28"/>
        </w:rPr>
        <w:t xml:space="preserve"> 126</w:t>
      </w:r>
    </w:p>
    <w:p w14:paraId="5E704ED1" w14:textId="44576C21" w:rsidR="003739AF" w:rsidRPr="00984327" w:rsidRDefault="003739AF" w:rsidP="00555763">
      <w:pPr>
        <w:pStyle w:val="ListParagraph"/>
        <w:numPr>
          <w:ilvl w:val="0"/>
          <w:numId w:val="6"/>
        </w:numPr>
        <w:spacing w:after="0" w:line="360" w:lineRule="auto"/>
        <w:jc w:val="both"/>
        <w:rPr>
          <w:rFonts w:ascii="Times New Roman" w:hAnsi="Times New Roman" w:cs="Times New Roman"/>
          <w:sz w:val="28"/>
          <w:szCs w:val="28"/>
        </w:rPr>
      </w:pPr>
      <w:r w:rsidRPr="00984327">
        <w:rPr>
          <w:rFonts w:ascii="Times New Roman" w:hAnsi="Times New Roman" w:cs="Times New Roman"/>
          <w:sz w:val="28"/>
          <w:szCs w:val="28"/>
        </w:rPr>
        <w:lastRenderedPageBreak/>
        <w:t>Lê Đình Khánh, Lê Đình Đạm, Nguyễn Khoa Hùng,</w:t>
      </w:r>
      <w:r w:rsidRPr="00984327">
        <w:t xml:space="preserve"> </w:t>
      </w:r>
      <w:r w:rsidRPr="00984327">
        <w:rPr>
          <w:rFonts w:ascii="Times New Roman" w:hAnsi="Times New Roman" w:cs="Times New Roman"/>
          <w:sz w:val="28"/>
          <w:szCs w:val="28"/>
        </w:rPr>
        <w:t xml:space="preserve">Nguyễn Xuân Mỹ, Võ Minh Nhật, Nguyễn Ngọc Minh, Hồ Thị Ngọc Sương. </w:t>
      </w:r>
      <w:r>
        <w:rPr>
          <w:rFonts w:ascii="Times New Roman" w:hAnsi="Times New Roman" w:cs="Times New Roman"/>
          <w:sz w:val="28"/>
          <w:szCs w:val="28"/>
        </w:rPr>
        <w:t>T</w:t>
      </w:r>
      <w:r w:rsidRPr="00984327">
        <w:rPr>
          <w:rFonts w:ascii="Times New Roman" w:hAnsi="Times New Roman" w:cs="Times New Roman"/>
          <w:sz w:val="28"/>
          <w:szCs w:val="28"/>
        </w:rPr>
        <w:t xml:space="preserve">ình hình nhiễm khuẩn đường tiết niệu tại khoa ngoại </w:t>
      </w:r>
      <w:r>
        <w:rPr>
          <w:rFonts w:ascii="Times New Roman" w:hAnsi="Times New Roman" w:cs="Times New Roman"/>
          <w:sz w:val="28"/>
          <w:szCs w:val="28"/>
        </w:rPr>
        <w:t>T</w:t>
      </w:r>
      <w:r w:rsidRPr="00984327">
        <w:rPr>
          <w:rFonts w:ascii="Times New Roman" w:hAnsi="Times New Roman" w:cs="Times New Roman"/>
          <w:sz w:val="28"/>
          <w:szCs w:val="28"/>
        </w:rPr>
        <w:t xml:space="preserve">iết niệu bệnh viện </w:t>
      </w:r>
      <w:r>
        <w:rPr>
          <w:rFonts w:ascii="Times New Roman" w:hAnsi="Times New Roman" w:cs="Times New Roman"/>
          <w:sz w:val="28"/>
          <w:szCs w:val="28"/>
        </w:rPr>
        <w:t>T</w:t>
      </w:r>
      <w:r w:rsidRPr="00984327">
        <w:rPr>
          <w:rFonts w:ascii="Times New Roman" w:hAnsi="Times New Roman" w:cs="Times New Roman"/>
          <w:sz w:val="28"/>
          <w:szCs w:val="28"/>
        </w:rPr>
        <w:t xml:space="preserve">rường </w:t>
      </w:r>
      <w:r>
        <w:rPr>
          <w:rFonts w:ascii="Times New Roman" w:hAnsi="Times New Roman" w:cs="Times New Roman"/>
          <w:sz w:val="28"/>
          <w:szCs w:val="28"/>
        </w:rPr>
        <w:t>Đ</w:t>
      </w:r>
      <w:r w:rsidRPr="00984327">
        <w:rPr>
          <w:rFonts w:ascii="Times New Roman" w:hAnsi="Times New Roman" w:cs="Times New Roman"/>
          <w:sz w:val="28"/>
          <w:szCs w:val="28"/>
        </w:rPr>
        <w:t xml:space="preserve">ại học </w:t>
      </w:r>
      <w:r>
        <w:rPr>
          <w:rFonts w:ascii="Times New Roman" w:hAnsi="Times New Roman" w:cs="Times New Roman"/>
          <w:sz w:val="28"/>
          <w:szCs w:val="28"/>
        </w:rPr>
        <w:t>Y D</w:t>
      </w:r>
      <w:r w:rsidRPr="00984327">
        <w:rPr>
          <w:rFonts w:ascii="Times New Roman" w:hAnsi="Times New Roman" w:cs="Times New Roman"/>
          <w:sz w:val="28"/>
          <w:szCs w:val="28"/>
        </w:rPr>
        <w:t>ượ</w:t>
      </w:r>
      <w:r>
        <w:rPr>
          <w:rFonts w:ascii="Times New Roman" w:hAnsi="Times New Roman" w:cs="Times New Roman"/>
          <w:sz w:val="28"/>
          <w:szCs w:val="28"/>
        </w:rPr>
        <w:t>c H</w:t>
      </w:r>
      <w:r w:rsidRPr="00984327">
        <w:rPr>
          <w:rFonts w:ascii="Times New Roman" w:hAnsi="Times New Roman" w:cs="Times New Roman"/>
          <w:sz w:val="28"/>
          <w:szCs w:val="28"/>
        </w:rPr>
        <w:t>uế</w:t>
      </w:r>
      <w:r>
        <w:rPr>
          <w:rFonts w:ascii="Times New Roman" w:hAnsi="Times New Roman" w:cs="Times New Roman"/>
          <w:sz w:val="28"/>
          <w:szCs w:val="28"/>
        </w:rPr>
        <w:t xml:space="preserve">. </w:t>
      </w:r>
      <w:r w:rsidRPr="007C776B">
        <w:rPr>
          <w:rFonts w:ascii="Times New Roman" w:hAnsi="Times New Roman" w:cs="Times New Roman"/>
          <w:sz w:val="28"/>
          <w:szCs w:val="28"/>
        </w:rPr>
        <w:t xml:space="preserve">Tạp chí Y Dược học - Trường Đại học Y Dược Huế - </w:t>
      </w:r>
      <w:r>
        <w:rPr>
          <w:rFonts w:ascii="Times New Roman" w:hAnsi="Times New Roman" w:cs="Times New Roman"/>
          <w:sz w:val="28"/>
          <w:szCs w:val="28"/>
        </w:rPr>
        <w:t>2018.</w:t>
      </w:r>
      <w:r w:rsidRPr="007C776B">
        <w:rPr>
          <w:rFonts w:ascii="Times New Roman" w:hAnsi="Times New Roman" w:cs="Times New Roman"/>
          <w:sz w:val="28"/>
          <w:szCs w:val="28"/>
        </w:rPr>
        <w:t xml:space="preserve">Tập 8, số 3 </w:t>
      </w:r>
      <w:r>
        <w:rPr>
          <w:rFonts w:ascii="Times New Roman" w:hAnsi="Times New Roman" w:cs="Times New Roman"/>
          <w:sz w:val="28"/>
          <w:szCs w:val="28"/>
        </w:rPr>
        <w:t>: 98-106.</w:t>
      </w:r>
    </w:p>
    <w:p w14:paraId="32D0FAA7" w14:textId="77777777" w:rsidR="003F7257" w:rsidRP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lang w:val="vi-VN"/>
        </w:rPr>
        <w:t xml:space="preserve">14. Các hoạt động cộng đồng hiện nay </w:t>
      </w:r>
      <w:r w:rsidRPr="003F7257">
        <w:rPr>
          <w:rFonts w:ascii="Times New Roman" w:hAnsi="Times New Roman" w:cs="Times New Roman"/>
          <w:i/>
          <w:iCs/>
          <w:sz w:val="28"/>
          <w:szCs w:val="28"/>
          <w:lang w:val="vi-VN"/>
        </w:rPr>
        <w:t>(Lãnh đạo các hiệp hội khoa học, kỹ thuật trong nước và quốc tế; Ban biên tập tạp chí khoa học,...):</w:t>
      </w:r>
    </w:p>
    <w:p w14:paraId="162C960A" w14:textId="64861E71" w:rsidR="003F7257" w:rsidRPr="009D0060" w:rsidRDefault="003739AF" w:rsidP="009D0060">
      <w:pPr>
        <w:pStyle w:val="ListParagraph"/>
        <w:numPr>
          <w:ilvl w:val="0"/>
          <w:numId w:val="9"/>
        </w:numPr>
        <w:spacing w:after="0" w:line="360" w:lineRule="auto"/>
        <w:jc w:val="both"/>
        <w:rPr>
          <w:rFonts w:ascii="Times New Roman" w:hAnsi="Times New Roman" w:cs="Times New Roman"/>
          <w:sz w:val="28"/>
          <w:szCs w:val="28"/>
        </w:rPr>
      </w:pPr>
      <w:r w:rsidRPr="009D0060">
        <w:rPr>
          <w:rFonts w:ascii="Times New Roman" w:hAnsi="Times New Roman" w:cs="Times New Roman"/>
          <w:sz w:val="28"/>
          <w:szCs w:val="28"/>
        </w:rPr>
        <w:t>Phó chủ tịch Hội Tiết niệu Thận học Thừa thiên Huế</w:t>
      </w:r>
    </w:p>
    <w:p w14:paraId="7A39EA80" w14:textId="72954BB4" w:rsidR="003739AF" w:rsidRPr="009D0060" w:rsidRDefault="003739AF" w:rsidP="009D0060">
      <w:pPr>
        <w:pStyle w:val="ListParagraph"/>
        <w:numPr>
          <w:ilvl w:val="0"/>
          <w:numId w:val="9"/>
        </w:numPr>
        <w:spacing w:after="0" w:line="360" w:lineRule="auto"/>
        <w:jc w:val="both"/>
        <w:rPr>
          <w:rFonts w:ascii="Times New Roman" w:hAnsi="Times New Roman" w:cs="Times New Roman"/>
          <w:sz w:val="28"/>
          <w:szCs w:val="28"/>
        </w:rPr>
      </w:pPr>
      <w:r w:rsidRPr="009D0060">
        <w:rPr>
          <w:rFonts w:ascii="Times New Roman" w:hAnsi="Times New Roman" w:cs="Times New Roman"/>
          <w:sz w:val="28"/>
          <w:szCs w:val="28"/>
        </w:rPr>
        <w:t>Ủy viên Ban chấp hành Hội Tiết niệu Thận học Việt Nam, Hội Y học Giới tính Việt Nam, Hội Ngoại Khoa Việt Nam</w:t>
      </w:r>
    </w:p>
    <w:p w14:paraId="4D95786E" w14:textId="77777777" w:rsidR="003739AF" w:rsidRPr="003F7257" w:rsidRDefault="003739AF" w:rsidP="00555763">
      <w:pPr>
        <w:spacing w:after="0" w:line="360" w:lineRule="auto"/>
        <w:jc w:val="both"/>
        <w:rPr>
          <w:rFonts w:ascii="Times New Roman" w:hAnsi="Times New Roman" w:cs="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F7257" w:rsidRPr="003F7257" w14:paraId="04613B18" w14:textId="77777777" w:rsidTr="00F3613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784A80B" w14:textId="77777777" w:rsidR="003F7257" w:rsidRP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33CAE37" w14:textId="77777777" w:rsidR="003F7257" w:rsidRDefault="003F7257" w:rsidP="00026CD3">
            <w:pPr>
              <w:spacing w:after="0" w:line="360" w:lineRule="auto"/>
              <w:jc w:val="center"/>
              <w:rPr>
                <w:rFonts w:ascii="Times New Roman" w:hAnsi="Times New Roman" w:cs="Times New Roman"/>
                <w:i/>
                <w:iCs/>
                <w:sz w:val="28"/>
                <w:szCs w:val="28"/>
              </w:rPr>
            </w:pPr>
            <w:r w:rsidRPr="003F7257">
              <w:rPr>
                <w:rFonts w:ascii="Times New Roman" w:hAnsi="Times New Roman" w:cs="Times New Roman"/>
                <w:b/>
                <w:bCs/>
                <w:sz w:val="28"/>
                <w:szCs w:val="28"/>
              </w:rPr>
              <w:t>Ứ</w:t>
            </w:r>
            <w:r w:rsidRPr="003F7257">
              <w:rPr>
                <w:rFonts w:ascii="Times New Roman" w:hAnsi="Times New Roman" w:cs="Times New Roman"/>
                <w:b/>
                <w:bCs/>
                <w:sz w:val="28"/>
                <w:szCs w:val="28"/>
                <w:lang w:val="vi-VN"/>
              </w:rPr>
              <w:t>ng viên</w:t>
            </w:r>
            <w:r w:rsidRPr="003F7257">
              <w:rPr>
                <w:rFonts w:ascii="Times New Roman" w:hAnsi="Times New Roman" w:cs="Times New Roman"/>
                <w:b/>
                <w:bCs/>
                <w:sz w:val="28"/>
                <w:szCs w:val="28"/>
              </w:rPr>
              <w:br/>
            </w:r>
            <w:r w:rsidRPr="003F7257">
              <w:rPr>
                <w:rFonts w:ascii="Times New Roman" w:hAnsi="Times New Roman" w:cs="Times New Roman"/>
                <w:i/>
                <w:iCs/>
                <w:sz w:val="28"/>
                <w:szCs w:val="28"/>
                <w:lang w:val="vi-VN"/>
              </w:rPr>
              <w:t>(ký và ghi rõ họ tên)</w:t>
            </w:r>
          </w:p>
          <w:p w14:paraId="69F43CBC" w14:textId="77777777" w:rsidR="00026CD3" w:rsidRDefault="00026CD3" w:rsidP="00026CD3">
            <w:pPr>
              <w:spacing w:after="0" w:line="360" w:lineRule="auto"/>
              <w:jc w:val="center"/>
              <w:rPr>
                <w:rFonts w:ascii="Times New Roman" w:hAnsi="Times New Roman" w:cs="Times New Roman"/>
                <w:i/>
                <w:iCs/>
                <w:sz w:val="28"/>
                <w:szCs w:val="28"/>
              </w:rPr>
            </w:pPr>
          </w:p>
          <w:p w14:paraId="59CAE072" w14:textId="77777777" w:rsidR="00026CD3" w:rsidRDefault="00026CD3" w:rsidP="00026CD3">
            <w:pPr>
              <w:spacing w:after="0" w:line="360" w:lineRule="auto"/>
              <w:jc w:val="center"/>
              <w:rPr>
                <w:rFonts w:ascii="Times New Roman" w:hAnsi="Times New Roman" w:cs="Times New Roman"/>
                <w:i/>
                <w:iCs/>
                <w:sz w:val="28"/>
                <w:szCs w:val="28"/>
              </w:rPr>
            </w:pPr>
          </w:p>
          <w:p w14:paraId="571161AF" w14:textId="77777777" w:rsidR="00026CD3" w:rsidRDefault="00026CD3" w:rsidP="00026CD3">
            <w:pPr>
              <w:spacing w:after="0" w:line="360" w:lineRule="auto"/>
              <w:jc w:val="center"/>
              <w:rPr>
                <w:rFonts w:ascii="Times New Roman" w:hAnsi="Times New Roman" w:cs="Times New Roman"/>
                <w:i/>
                <w:iCs/>
                <w:sz w:val="28"/>
                <w:szCs w:val="28"/>
              </w:rPr>
            </w:pPr>
          </w:p>
          <w:p w14:paraId="472F807E" w14:textId="50DD6278" w:rsidR="00026CD3" w:rsidRPr="00026CD3" w:rsidRDefault="00026CD3" w:rsidP="00026CD3">
            <w:pPr>
              <w:spacing w:after="0" w:line="360" w:lineRule="auto"/>
              <w:jc w:val="center"/>
              <w:rPr>
                <w:rFonts w:ascii="Times New Roman" w:hAnsi="Times New Roman" w:cs="Times New Roman"/>
                <w:b/>
                <w:sz w:val="28"/>
                <w:szCs w:val="28"/>
              </w:rPr>
            </w:pPr>
            <w:r w:rsidRPr="00026CD3">
              <w:rPr>
                <w:rFonts w:ascii="Times New Roman" w:hAnsi="Times New Roman" w:cs="Times New Roman"/>
                <w:b/>
                <w:iCs/>
                <w:sz w:val="28"/>
                <w:szCs w:val="28"/>
              </w:rPr>
              <w:t>LÊ ĐÌNH KHÁNH</w:t>
            </w:r>
          </w:p>
        </w:tc>
      </w:tr>
    </w:tbl>
    <w:p w14:paraId="2124A89D" w14:textId="77777777" w:rsidR="003F7257" w:rsidRPr="003F7257" w:rsidRDefault="003F7257" w:rsidP="00555763">
      <w:pPr>
        <w:spacing w:after="0" w:line="360" w:lineRule="auto"/>
        <w:jc w:val="both"/>
        <w:rPr>
          <w:rFonts w:ascii="Times New Roman" w:hAnsi="Times New Roman" w:cs="Times New Roman"/>
          <w:sz w:val="28"/>
          <w:szCs w:val="28"/>
        </w:rPr>
      </w:pPr>
      <w:r w:rsidRPr="003F7257">
        <w:rPr>
          <w:rFonts w:ascii="Times New Roman" w:hAnsi="Times New Roman" w:cs="Times New Roman"/>
          <w:sz w:val="28"/>
          <w:szCs w:val="28"/>
        </w:rPr>
        <w:t> </w:t>
      </w:r>
    </w:p>
    <w:p w14:paraId="16655EE9" w14:textId="77777777" w:rsidR="00743E3E" w:rsidRPr="003F7257" w:rsidRDefault="00743E3E" w:rsidP="00555763">
      <w:pPr>
        <w:spacing w:after="0" w:line="360" w:lineRule="auto"/>
        <w:jc w:val="both"/>
        <w:rPr>
          <w:rFonts w:ascii="Times New Roman" w:hAnsi="Times New Roman" w:cs="Times New Roman"/>
          <w:sz w:val="28"/>
          <w:szCs w:val="28"/>
        </w:rPr>
      </w:pPr>
    </w:p>
    <w:sectPr w:rsidR="00743E3E" w:rsidRPr="003F7257" w:rsidSect="00555763">
      <w:pgSz w:w="12240" w:h="15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773"/>
    <w:multiLevelType w:val="hybridMultilevel"/>
    <w:tmpl w:val="989C3254"/>
    <w:lvl w:ilvl="0" w:tplc="5360FC82">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B097019"/>
    <w:multiLevelType w:val="hybridMultilevel"/>
    <w:tmpl w:val="783634C0"/>
    <w:lvl w:ilvl="0" w:tplc="8B56FB56">
      <w:start w:val="1"/>
      <w:numFmt w:val="bullet"/>
      <w:lvlText w:val="-"/>
      <w:lvlJc w:val="left"/>
      <w:pPr>
        <w:ind w:left="720" w:hanging="360"/>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EA05D85"/>
    <w:multiLevelType w:val="hybridMultilevel"/>
    <w:tmpl w:val="10E46CD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6884FF9"/>
    <w:multiLevelType w:val="hybridMultilevel"/>
    <w:tmpl w:val="6EEE0E80"/>
    <w:lvl w:ilvl="0" w:tplc="8B56FB56">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B357691"/>
    <w:multiLevelType w:val="hybridMultilevel"/>
    <w:tmpl w:val="D718594E"/>
    <w:lvl w:ilvl="0" w:tplc="8B56FB56">
      <w:start w:val="1"/>
      <w:numFmt w:val="bullet"/>
      <w:lvlText w:val="-"/>
      <w:lvlJc w:val="left"/>
      <w:pPr>
        <w:ind w:left="720" w:hanging="360"/>
      </w:pPr>
      <w:rPr>
        <w:rFonts w:ascii="Times New Roman" w:hAnsi="Times New Roman" w:cs="Times New Roman" w:hint="default"/>
      </w:rPr>
    </w:lvl>
    <w:lvl w:ilvl="1" w:tplc="8B56FB56">
      <w:start w:val="1"/>
      <w:numFmt w:val="bullet"/>
      <w:lvlText w:val="-"/>
      <w:lvlJc w:val="left"/>
      <w:pPr>
        <w:ind w:left="1440" w:hanging="360"/>
      </w:pPr>
      <w:rPr>
        <w:rFonts w:ascii="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CAD4409"/>
    <w:multiLevelType w:val="hybridMultilevel"/>
    <w:tmpl w:val="27C8743E"/>
    <w:lvl w:ilvl="0" w:tplc="AF7CBA42">
      <w:start w:val="2"/>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5331379E"/>
    <w:multiLevelType w:val="hybridMultilevel"/>
    <w:tmpl w:val="3A1A43F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EFE1E85"/>
    <w:multiLevelType w:val="hybridMultilevel"/>
    <w:tmpl w:val="3A1A43F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7"/>
  </w:num>
  <w:num w:numId="5">
    <w:abstractNumId w:val="2"/>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16"/>
    <w:rsid w:val="00011124"/>
    <w:rsid w:val="00011F64"/>
    <w:rsid w:val="00025E90"/>
    <w:rsid w:val="00026CD3"/>
    <w:rsid w:val="000306E5"/>
    <w:rsid w:val="00050D56"/>
    <w:rsid w:val="00062D38"/>
    <w:rsid w:val="00072468"/>
    <w:rsid w:val="00080033"/>
    <w:rsid w:val="00081C4B"/>
    <w:rsid w:val="00097BF8"/>
    <w:rsid w:val="000A0785"/>
    <w:rsid w:val="000B33F8"/>
    <w:rsid w:val="000B35BB"/>
    <w:rsid w:val="000B7468"/>
    <w:rsid w:val="000B7940"/>
    <w:rsid w:val="000C36DD"/>
    <w:rsid w:val="000F2410"/>
    <w:rsid w:val="000F383C"/>
    <w:rsid w:val="000F72A7"/>
    <w:rsid w:val="001149D3"/>
    <w:rsid w:val="00124CC5"/>
    <w:rsid w:val="00127C0B"/>
    <w:rsid w:val="00130EFB"/>
    <w:rsid w:val="00162FA2"/>
    <w:rsid w:val="001745F9"/>
    <w:rsid w:val="00182A26"/>
    <w:rsid w:val="0018384B"/>
    <w:rsid w:val="00187607"/>
    <w:rsid w:val="00187B16"/>
    <w:rsid w:val="001C2BF4"/>
    <w:rsid w:val="001F11EC"/>
    <w:rsid w:val="001F153A"/>
    <w:rsid w:val="0020291F"/>
    <w:rsid w:val="00223B8B"/>
    <w:rsid w:val="00226D6A"/>
    <w:rsid w:val="00233E49"/>
    <w:rsid w:val="00256AD8"/>
    <w:rsid w:val="00261DF0"/>
    <w:rsid w:val="0027487F"/>
    <w:rsid w:val="00287E03"/>
    <w:rsid w:val="002964BF"/>
    <w:rsid w:val="002A2FD2"/>
    <w:rsid w:val="002B6ADF"/>
    <w:rsid w:val="002E059F"/>
    <w:rsid w:val="002E6914"/>
    <w:rsid w:val="002E7553"/>
    <w:rsid w:val="002F76DD"/>
    <w:rsid w:val="003106FD"/>
    <w:rsid w:val="0031298B"/>
    <w:rsid w:val="0032500E"/>
    <w:rsid w:val="00325B51"/>
    <w:rsid w:val="003278AF"/>
    <w:rsid w:val="00336990"/>
    <w:rsid w:val="003471EB"/>
    <w:rsid w:val="003524A6"/>
    <w:rsid w:val="00372034"/>
    <w:rsid w:val="003739AF"/>
    <w:rsid w:val="00383912"/>
    <w:rsid w:val="00385DCC"/>
    <w:rsid w:val="003B1207"/>
    <w:rsid w:val="003B4DE6"/>
    <w:rsid w:val="003B6CC5"/>
    <w:rsid w:val="003D25D8"/>
    <w:rsid w:val="003F7257"/>
    <w:rsid w:val="00401A95"/>
    <w:rsid w:val="004219C6"/>
    <w:rsid w:val="00441367"/>
    <w:rsid w:val="004525E6"/>
    <w:rsid w:val="00456919"/>
    <w:rsid w:val="00465245"/>
    <w:rsid w:val="00474483"/>
    <w:rsid w:val="00480B1D"/>
    <w:rsid w:val="00482512"/>
    <w:rsid w:val="004929B9"/>
    <w:rsid w:val="004C708A"/>
    <w:rsid w:val="004D6FA3"/>
    <w:rsid w:val="004E6FA5"/>
    <w:rsid w:val="00506DF0"/>
    <w:rsid w:val="00524065"/>
    <w:rsid w:val="00531FF3"/>
    <w:rsid w:val="00536A16"/>
    <w:rsid w:val="00540826"/>
    <w:rsid w:val="0054213D"/>
    <w:rsid w:val="00555763"/>
    <w:rsid w:val="005750FB"/>
    <w:rsid w:val="00592CAA"/>
    <w:rsid w:val="005A2CA0"/>
    <w:rsid w:val="005A6CB6"/>
    <w:rsid w:val="005A6FAC"/>
    <w:rsid w:val="005B01B7"/>
    <w:rsid w:val="005B0FF2"/>
    <w:rsid w:val="005C4F51"/>
    <w:rsid w:val="005E03EE"/>
    <w:rsid w:val="006067B3"/>
    <w:rsid w:val="006378B0"/>
    <w:rsid w:val="00640608"/>
    <w:rsid w:val="00646E74"/>
    <w:rsid w:val="00671F71"/>
    <w:rsid w:val="006966B5"/>
    <w:rsid w:val="006B016D"/>
    <w:rsid w:val="00703B3C"/>
    <w:rsid w:val="00724185"/>
    <w:rsid w:val="00734990"/>
    <w:rsid w:val="0074293F"/>
    <w:rsid w:val="00743E3E"/>
    <w:rsid w:val="00766E78"/>
    <w:rsid w:val="0076797B"/>
    <w:rsid w:val="00791C61"/>
    <w:rsid w:val="007A32B3"/>
    <w:rsid w:val="007B296B"/>
    <w:rsid w:val="007C776B"/>
    <w:rsid w:val="007D7B3A"/>
    <w:rsid w:val="007E7AFA"/>
    <w:rsid w:val="007F1BAB"/>
    <w:rsid w:val="00810C3C"/>
    <w:rsid w:val="00843661"/>
    <w:rsid w:val="008437F9"/>
    <w:rsid w:val="00845501"/>
    <w:rsid w:val="008777D6"/>
    <w:rsid w:val="00881A44"/>
    <w:rsid w:val="008879F2"/>
    <w:rsid w:val="00890CA4"/>
    <w:rsid w:val="00892179"/>
    <w:rsid w:val="008C041F"/>
    <w:rsid w:val="008D743E"/>
    <w:rsid w:val="008E7B41"/>
    <w:rsid w:val="00902C2E"/>
    <w:rsid w:val="00903BFF"/>
    <w:rsid w:val="0091480A"/>
    <w:rsid w:val="00956BF4"/>
    <w:rsid w:val="009667BE"/>
    <w:rsid w:val="009675F9"/>
    <w:rsid w:val="00983210"/>
    <w:rsid w:val="00984327"/>
    <w:rsid w:val="00984874"/>
    <w:rsid w:val="00993893"/>
    <w:rsid w:val="009C4033"/>
    <w:rsid w:val="009D0060"/>
    <w:rsid w:val="00A07E12"/>
    <w:rsid w:val="00A10341"/>
    <w:rsid w:val="00A13862"/>
    <w:rsid w:val="00A20DF0"/>
    <w:rsid w:val="00A227E8"/>
    <w:rsid w:val="00A25C79"/>
    <w:rsid w:val="00A26557"/>
    <w:rsid w:val="00A35A00"/>
    <w:rsid w:val="00A51759"/>
    <w:rsid w:val="00A538B6"/>
    <w:rsid w:val="00AB025D"/>
    <w:rsid w:val="00AB61A8"/>
    <w:rsid w:val="00AC2AB2"/>
    <w:rsid w:val="00AD4B59"/>
    <w:rsid w:val="00AF452C"/>
    <w:rsid w:val="00AF5494"/>
    <w:rsid w:val="00B30CCC"/>
    <w:rsid w:val="00B40F92"/>
    <w:rsid w:val="00B42A5D"/>
    <w:rsid w:val="00B51D25"/>
    <w:rsid w:val="00B61850"/>
    <w:rsid w:val="00B80678"/>
    <w:rsid w:val="00B93EA5"/>
    <w:rsid w:val="00B9520C"/>
    <w:rsid w:val="00B975C0"/>
    <w:rsid w:val="00BC35CB"/>
    <w:rsid w:val="00BC6655"/>
    <w:rsid w:val="00BF37DF"/>
    <w:rsid w:val="00C076EA"/>
    <w:rsid w:val="00C17F1B"/>
    <w:rsid w:val="00C31A42"/>
    <w:rsid w:val="00C43098"/>
    <w:rsid w:val="00C52D7B"/>
    <w:rsid w:val="00C872BE"/>
    <w:rsid w:val="00C92EE0"/>
    <w:rsid w:val="00C96FD0"/>
    <w:rsid w:val="00CD7CF0"/>
    <w:rsid w:val="00CE5C01"/>
    <w:rsid w:val="00CF2EAF"/>
    <w:rsid w:val="00CF559F"/>
    <w:rsid w:val="00D23859"/>
    <w:rsid w:val="00D24E58"/>
    <w:rsid w:val="00D34E0C"/>
    <w:rsid w:val="00D51D73"/>
    <w:rsid w:val="00D7064B"/>
    <w:rsid w:val="00D76C64"/>
    <w:rsid w:val="00D7744A"/>
    <w:rsid w:val="00D87B95"/>
    <w:rsid w:val="00DB2432"/>
    <w:rsid w:val="00DB3EB1"/>
    <w:rsid w:val="00DC6206"/>
    <w:rsid w:val="00DD12FF"/>
    <w:rsid w:val="00DF012C"/>
    <w:rsid w:val="00DF1B25"/>
    <w:rsid w:val="00DF60F2"/>
    <w:rsid w:val="00E02259"/>
    <w:rsid w:val="00E0375C"/>
    <w:rsid w:val="00E05075"/>
    <w:rsid w:val="00E25BDC"/>
    <w:rsid w:val="00E33F9A"/>
    <w:rsid w:val="00E513E6"/>
    <w:rsid w:val="00E5613A"/>
    <w:rsid w:val="00E72D42"/>
    <w:rsid w:val="00E741D8"/>
    <w:rsid w:val="00E9452C"/>
    <w:rsid w:val="00EC18C1"/>
    <w:rsid w:val="00ED3114"/>
    <w:rsid w:val="00EF0329"/>
    <w:rsid w:val="00EF78F5"/>
    <w:rsid w:val="00EF7EF0"/>
    <w:rsid w:val="00F1214A"/>
    <w:rsid w:val="00F23395"/>
    <w:rsid w:val="00F31D1F"/>
    <w:rsid w:val="00F409D6"/>
    <w:rsid w:val="00F45DC3"/>
    <w:rsid w:val="00F64513"/>
    <w:rsid w:val="00F706EB"/>
    <w:rsid w:val="00F71FE4"/>
    <w:rsid w:val="00FA3092"/>
    <w:rsid w:val="00FB3C5A"/>
    <w:rsid w:val="00FB7015"/>
    <w:rsid w:val="00FC4266"/>
    <w:rsid w:val="00FD61F1"/>
    <w:rsid w:val="00FD6AF5"/>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25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525E6"/>
    <w:rPr>
      <w:rFonts w:ascii="Times New Roman" w:eastAsia="Times New Roman" w:hAnsi="Times New Roman" w:cs="Times New Roman"/>
      <w:sz w:val="24"/>
      <w:szCs w:val="24"/>
    </w:rPr>
  </w:style>
  <w:style w:type="paragraph" w:styleId="BodyText">
    <w:name w:val="Body Text"/>
    <w:basedOn w:val="Normal"/>
    <w:link w:val="BodyTextChar"/>
    <w:rsid w:val="004525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25E6"/>
    <w:rPr>
      <w:rFonts w:ascii="Times New Roman" w:eastAsia="Times New Roman" w:hAnsi="Times New Roman" w:cs="Times New Roman"/>
      <w:sz w:val="24"/>
      <w:szCs w:val="24"/>
    </w:rPr>
  </w:style>
  <w:style w:type="paragraph" w:styleId="ListParagraph">
    <w:name w:val="List Paragraph"/>
    <w:basedOn w:val="Normal"/>
    <w:uiPriority w:val="34"/>
    <w:qFormat/>
    <w:rsid w:val="00233E49"/>
    <w:pPr>
      <w:ind w:left="720"/>
      <w:contextualSpacing/>
    </w:pPr>
  </w:style>
  <w:style w:type="paragraph" w:styleId="BalloonText">
    <w:name w:val="Balloon Text"/>
    <w:basedOn w:val="Normal"/>
    <w:link w:val="BalloonTextChar"/>
    <w:uiPriority w:val="99"/>
    <w:semiHidden/>
    <w:unhideWhenUsed/>
    <w:rsid w:val="00CF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25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525E6"/>
    <w:rPr>
      <w:rFonts w:ascii="Times New Roman" w:eastAsia="Times New Roman" w:hAnsi="Times New Roman" w:cs="Times New Roman"/>
      <w:sz w:val="24"/>
      <w:szCs w:val="24"/>
    </w:rPr>
  </w:style>
  <w:style w:type="paragraph" w:styleId="BodyText">
    <w:name w:val="Body Text"/>
    <w:basedOn w:val="Normal"/>
    <w:link w:val="BodyTextChar"/>
    <w:rsid w:val="004525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525E6"/>
    <w:rPr>
      <w:rFonts w:ascii="Times New Roman" w:eastAsia="Times New Roman" w:hAnsi="Times New Roman" w:cs="Times New Roman"/>
      <w:sz w:val="24"/>
      <w:szCs w:val="24"/>
    </w:rPr>
  </w:style>
  <w:style w:type="paragraph" w:styleId="ListParagraph">
    <w:name w:val="List Paragraph"/>
    <w:basedOn w:val="Normal"/>
    <w:uiPriority w:val="34"/>
    <w:qFormat/>
    <w:rsid w:val="00233E49"/>
    <w:pPr>
      <w:ind w:left="720"/>
      <w:contextualSpacing/>
    </w:pPr>
  </w:style>
  <w:style w:type="paragraph" w:styleId="BalloonText">
    <w:name w:val="Balloon Text"/>
    <w:basedOn w:val="Normal"/>
    <w:link w:val="BalloonTextChar"/>
    <w:uiPriority w:val="99"/>
    <w:semiHidden/>
    <w:unhideWhenUsed/>
    <w:rsid w:val="00CF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0302">
      <w:bodyDiv w:val="1"/>
      <w:marLeft w:val="0"/>
      <w:marRight w:val="0"/>
      <w:marTop w:val="0"/>
      <w:marBottom w:val="0"/>
      <w:divBdr>
        <w:top w:val="none" w:sz="0" w:space="0" w:color="auto"/>
        <w:left w:val="none" w:sz="0" w:space="0" w:color="auto"/>
        <w:bottom w:val="none" w:sz="0" w:space="0" w:color="auto"/>
        <w:right w:val="none" w:sz="0" w:space="0" w:color="auto"/>
      </w:divBdr>
    </w:div>
    <w:div w:id="1398088550">
      <w:bodyDiv w:val="1"/>
      <w:marLeft w:val="0"/>
      <w:marRight w:val="0"/>
      <w:marTop w:val="0"/>
      <w:marBottom w:val="0"/>
      <w:divBdr>
        <w:top w:val="none" w:sz="0" w:space="0" w:color="auto"/>
        <w:left w:val="none" w:sz="0" w:space="0" w:color="auto"/>
        <w:bottom w:val="none" w:sz="0" w:space="0" w:color="auto"/>
        <w:right w:val="none" w:sz="0" w:space="0" w:color="auto"/>
      </w:divBdr>
      <w:divsChild>
        <w:div w:id="1154907971">
          <w:marLeft w:val="0"/>
          <w:marRight w:val="0"/>
          <w:marTop w:val="0"/>
          <w:marBottom w:val="0"/>
          <w:divBdr>
            <w:top w:val="none" w:sz="0" w:space="0" w:color="auto"/>
            <w:left w:val="none" w:sz="0" w:space="0" w:color="auto"/>
            <w:bottom w:val="none" w:sz="0" w:space="0" w:color="auto"/>
            <w:right w:val="none" w:sz="0" w:space="0" w:color="auto"/>
          </w:divBdr>
        </w:div>
        <w:div w:id="1629242181">
          <w:marLeft w:val="0"/>
          <w:marRight w:val="0"/>
          <w:marTop w:val="0"/>
          <w:marBottom w:val="0"/>
          <w:divBdr>
            <w:top w:val="none" w:sz="0" w:space="0" w:color="auto"/>
            <w:left w:val="none" w:sz="0" w:space="0" w:color="auto"/>
            <w:bottom w:val="none" w:sz="0" w:space="0" w:color="auto"/>
            <w:right w:val="none" w:sz="0" w:space="0" w:color="auto"/>
          </w:divBdr>
        </w:div>
        <w:div w:id="143447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50EC-8117-47F1-BF0E-DC40DF55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cp:lastModifiedBy>
  <cp:revision>2</cp:revision>
  <cp:lastPrinted>2019-02-12T08:26:00Z</cp:lastPrinted>
  <dcterms:created xsi:type="dcterms:W3CDTF">2019-05-08T08:58:00Z</dcterms:created>
  <dcterms:modified xsi:type="dcterms:W3CDTF">2019-05-08T08:58:00Z</dcterms:modified>
</cp:coreProperties>
</file>