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D52C" w14:textId="77777777" w:rsidR="00770097" w:rsidRPr="00343A6B" w:rsidRDefault="003F7257" w:rsidP="009551E8">
      <w:pPr>
        <w:spacing w:before="120" w:after="280" w:afterAutospacing="1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bookmarkStart w:id="0" w:name="chuong_pl_3_name"/>
      <w:bookmarkStart w:id="1" w:name="_GoBack"/>
      <w:bookmarkEnd w:id="1"/>
      <w:r w:rsidRPr="00343A6B">
        <w:rPr>
          <w:rFonts w:ascii="Times New Roman" w:hAnsi="Times New Roman" w:cs="Times New Roman"/>
          <w:b/>
          <w:bCs/>
          <w:sz w:val="36"/>
          <w:szCs w:val="28"/>
          <w:lang w:val="vi-VN"/>
        </w:rPr>
        <w:t>TÓM TẮT LÝ LỊCH KHOA HỌC</w:t>
      </w:r>
    </w:p>
    <w:p w14:paraId="13322280" w14:textId="6CA4A0F4" w:rsidR="003F7257" w:rsidRPr="003F7257" w:rsidRDefault="003F7257" w:rsidP="009551E8">
      <w:pPr>
        <w:spacing w:before="120" w:after="28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b/>
          <w:bCs/>
          <w:sz w:val="28"/>
          <w:szCs w:val="28"/>
          <w:lang w:val="vi-VN"/>
        </w:rPr>
        <w:t>ỨNG VIÊN THAM GIA HỘI ĐỒNG GIÁO SƯ</w:t>
      </w:r>
      <w:bookmarkEnd w:id="0"/>
    </w:p>
    <w:p w14:paraId="05624ABE" w14:textId="7FD01BA4" w:rsidR="003F7257" w:rsidRPr="00B44B6F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1. Họ và tên:</w:t>
      </w:r>
      <w:r w:rsidR="00B44B6F">
        <w:rPr>
          <w:rFonts w:ascii="Times New Roman" w:hAnsi="Times New Roman" w:cs="Times New Roman"/>
          <w:sz w:val="28"/>
          <w:szCs w:val="28"/>
        </w:rPr>
        <w:tab/>
      </w:r>
      <w:r w:rsidR="00E75DF6">
        <w:rPr>
          <w:rFonts w:ascii="Times New Roman" w:hAnsi="Times New Roman" w:cs="Times New Roman"/>
          <w:sz w:val="28"/>
          <w:szCs w:val="28"/>
        </w:rPr>
        <w:tab/>
      </w:r>
      <w:r w:rsidR="00E75DF6">
        <w:rPr>
          <w:rFonts w:ascii="Times New Roman" w:hAnsi="Times New Roman" w:cs="Times New Roman"/>
          <w:sz w:val="28"/>
          <w:szCs w:val="28"/>
        </w:rPr>
        <w:tab/>
      </w:r>
      <w:r w:rsidR="00B44B6F">
        <w:rPr>
          <w:rFonts w:ascii="Times New Roman" w:hAnsi="Times New Roman" w:cs="Times New Roman"/>
          <w:sz w:val="28"/>
          <w:szCs w:val="28"/>
        </w:rPr>
        <w:t>LÊ TRỌNG KHOAN</w:t>
      </w:r>
    </w:p>
    <w:p w14:paraId="26D9FE04" w14:textId="7FBE7064" w:rsidR="003F7257" w:rsidRPr="00B44B6F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2. Năm sinh:</w:t>
      </w:r>
      <w:r w:rsidR="00B44B6F">
        <w:rPr>
          <w:rFonts w:ascii="Times New Roman" w:hAnsi="Times New Roman" w:cs="Times New Roman"/>
          <w:sz w:val="28"/>
          <w:szCs w:val="28"/>
        </w:rPr>
        <w:tab/>
      </w:r>
      <w:r w:rsidR="00B44B6F">
        <w:rPr>
          <w:rFonts w:ascii="Times New Roman" w:hAnsi="Times New Roman" w:cs="Times New Roman"/>
          <w:sz w:val="28"/>
          <w:szCs w:val="28"/>
        </w:rPr>
        <w:tab/>
      </w:r>
      <w:r w:rsidR="00B44B6F">
        <w:rPr>
          <w:rFonts w:ascii="Times New Roman" w:hAnsi="Times New Roman" w:cs="Times New Roman"/>
          <w:sz w:val="28"/>
          <w:szCs w:val="28"/>
        </w:rPr>
        <w:tab/>
      </w:r>
      <w:r w:rsidR="00B44B6F">
        <w:rPr>
          <w:rFonts w:ascii="Times New Roman" w:hAnsi="Times New Roman" w:cs="Times New Roman"/>
          <w:sz w:val="28"/>
          <w:szCs w:val="28"/>
        </w:rPr>
        <w:tab/>
      </w:r>
      <w:r w:rsidR="00B44B6F">
        <w:rPr>
          <w:rFonts w:ascii="Times New Roman" w:hAnsi="Times New Roman" w:cs="Times New Roman"/>
          <w:sz w:val="28"/>
          <w:szCs w:val="28"/>
        </w:rPr>
        <w:tab/>
        <w:t>1955</w:t>
      </w:r>
    </w:p>
    <w:p w14:paraId="13F2B2A0" w14:textId="0F9137AF" w:rsidR="003F7257" w:rsidRPr="00B44B6F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3. Chức vụ và cơ quan công tác hiện nay:</w:t>
      </w:r>
      <w:r w:rsidR="00B44B6F">
        <w:rPr>
          <w:rFonts w:ascii="Times New Roman" w:hAnsi="Times New Roman" w:cs="Times New Roman"/>
          <w:sz w:val="28"/>
          <w:szCs w:val="28"/>
        </w:rPr>
        <w:tab/>
        <w:t>Trưởng bộ môn, Trường Đại học Y Dược Huế</w:t>
      </w:r>
      <w:r w:rsidR="00770097">
        <w:rPr>
          <w:rFonts w:ascii="Times New Roman" w:hAnsi="Times New Roman" w:cs="Times New Roman"/>
          <w:sz w:val="28"/>
          <w:szCs w:val="28"/>
        </w:rPr>
        <w:t>, Đại học Huế</w:t>
      </w:r>
    </w:p>
    <w:p w14:paraId="60BB6F6D" w14:textId="1F4A448F" w:rsidR="003F7257" w:rsidRPr="00B44B6F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4. Năm được bổ nhiệm Giáo sư (hoặc Phó giáo sư):</w:t>
      </w:r>
      <w:r w:rsidR="00B44B6F">
        <w:rPr>
          <w:rFonts w:ascii="Times New Roman" w:hAnsi="Times New Roman" w:cs="Times New Roman"/>
          <w:sz w:val="28"/>
          <w:szCs w:val="28"/>
        </w:rPr>
        <w:t xml:space="preserve"> PGS/ 2011</w:t>
      </w:r>
    </w:p>
    <w:p w14:paraId="11AE977F" w14:textId="29BB7EF6" w:rsidR="003F7257" w:rsidRPr="00B44B6F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Ngành: 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           </w:t>
      </w:r>
      <w:r w:rsidR="00B44B6F">
        <w:rPr>
          <w:rFonts w:ascii="Times New Roman" w:hAnsi="Times New Roman" w:cs="Times New Roman"/>
          <w:i/>
          <w:iCs/>
          <w:sz w:val="28"/>
          <w:szCs w:val="28"/>
        </w:rPr>
        <w:t>Y học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 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Chuyên ngành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B44B6F">
        <w:rPr>
          <w:rFonts w:ascii="Times New Roman" w:hAnsi="Times New Roman" w:cs="Times New Roman"/>
          <w:sz w:val="28"/>
          <w:szCs w:val="28"/>
        </w:rPr>
        <w:t xml:space="preserve"> Chẩn đoán hình ảnh</w:t>
      </w:r>
    </w:p>
    <w:p w14:paraId="71F69004" w14:textId="5E17F6E9" w:rsidR="003F7257" w:rsidRPr="00B44B6F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5. Danh hiệu trong nước và quốc tế:</w:t>
      </w:r>
      <w:r w:rsidR="00B44B6F">
        <w:rPr>
          <w:rFonts w:ascii="Times New Roman" w:hAnsi="Times New Roman" w:cs="Times New Roman"/>
          <w:sz w:val="28"/>
          <w:szCs w:val="28"/>
        </w:rPr>
        <w:tab/>
      </w:r>
      <w:r w:rsidR="00B44B6F">
        <w:rPr>
          <w:rFonts w:ascii="Times New Roman" w:hAnsi="Times New Roman" w:cs="Times New Roman"/>
          <w:sz w:val="28"/>
          <w:szCs w:val="28"/>
        </w:rPr>
        <w:tab/>
        <w:t xml:space="preserve">Nhà giáo ưu tú </w:t>
      </w:r>
      <w:r w:rsidR="00EC0DF0">
        <w:rPr>
          <w:rFonts w:ascii="Times New Roman" w:hAnsi="Times New Roman" w:cs="Times New Roman"/>
          <w:sz w:val="28"/>
          <w:szCs w:val="28"/>
        </w:rPr>
        <w:t>-</w:t>
      </w:r>
      <w:r w:rsidR="00B44B6F">
        <w:rPr>
          <w:rFonts w:ascii="Times New Roman" w:hAnsi="Times New Roman" w:cs="Times New Roman"/>
          <w:sz w:val="28"/>
          <w:szCs w:val="28"/>
        </w:rPr>
        <w:t xml:space="preserve"> Việt Nam</w:t>
      </w:r>
    </w:p>
    <w:p w14:paraId="1AFFE217" w14:textId="1256B353" w:rsidR="003F7257" w:rsidRPr="004B4BE2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6. Số công trình khoa học đã công bố </w:t>
      </w:r>
      <w:r w:rsidRPr="003F7257">
        <w:rPr>
          <w:rFonts w:ascii="Times New Roman" w:hAnsi="Times New Roman" w:cs="Times New Roman"/>
          <w:sz w:val="28"/>
          <w:szCs w:val="28"/>
        </w:rPr>
        <w:t>tr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>ên các tạp chí khoa học:</w:t>
      </w:r>
      <w:r w:rsidR="009551E8">
        <w:rPr>
          <w:rFonts w:ascii="Times New Roman" w:hAnsi="Times New Roman" w:cs="Times New Roman"/>
          <w:sz w:val="28"/>
          <w:szCs w:val="28"/>
        </w:rPr>
        <w:t xml:space="preserve"> 40</w:t>
      </w:r>
    </w:p>
    <w:p w14:paraId="659150EA" w14:textId="77777777" w:rsidR="003F7257" w:rsidRPr="003F7257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Trong đó:</w:t>
      </w:r>
    </w:p>
    <w:p w14:paraId="12DA0291" w14:textId="7BD8675E" w:rsidR="003F7257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- ISI hoặc/và Scopus: 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                 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(5 năm gần đây: 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   </w:t>
      </w:r>
      <w:r w:rsidR="00167151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     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)</w:t>
      </w:r>
    </w:p>
    <w:p w14:paraId="50A13B2F" w14:textId="3141A4C4" w:rsidR="003F7257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- Tạp ch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 xml:space="preserve">í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nước ngoài khác: 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        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(5 năm gần đây: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    </w:t>
      </w:r>
      <w:r w:rsidR="00167151">
        <w:rPr>
          <w:rFonts w:ascii="Times New Roman" w:hAnsi="Times New Roman" w:cs="Times New Roman"/>
          <w:i/>
          <w:iCs/>
          <w:sz w:val="28"/>
          <w:szCs w:val="28"/>
        </w:rPr>
        <w:t>03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 xml:space="preserve">    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 )</w:t>
      </w:r>
    </w:p>
    <w:p w14:paraId="546850FD" w14:textId="39F2FC11" w:rsidR="003F7257" w:rsidRPr="00C4586A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</w:rPr>
        <w:t>7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>. Số sáng chế, giải pháp hữu ích:</w:t>
      </w:r>
      <w:r w:rsidR="00C4586A">
        <w:rPr>
          <w:rFonts w:ascii="Times New Roman" w:hAnsi="Times New Roman" w:cs="Times New Roman"/>
          <w:sz w:val="28"/>
          <w:szCs w:val="28"/>
        </w:rPr>
        <w:t xml:space="preserve"> </w:t>
      </w:r>
      <w:r w:rsidR="00A23547">
        <w:rPr>
          <w:rFonts w:ascii="Times New Roman" w:hAnsi="Times New Roman" w:cs="Times New Roman"/>
          <w:sz w:val="28"/>
          <w:szCs w:val="28"/>
        </w:rPr>
        <w:tab/>
      </w:r>
      <w:r w:rsidR="00C4586A">
        <w:rPr>
          <w:rFonts w:ascii="Times New Roman" w:hAnsi="Times New Roman" w:cs="Times New Roman"/>
          <w:sz w:val="28"/>
          <w:szCs w:val="28"/>
        </w:rPr>
        <w:t>01</w:t>
      </w:r>
    </w:p>
    <w:p w14:paraId="40F7EEB9" w14:textId="33684FC4" w:rsidR="003F7257" w:rsidRPr="003F7257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Trong đó, quốc tế: 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         </w:t>
      </w:r>
      <w:r w:rsidR="00A235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235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2354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4586A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          </w:t>
      </w:r>
      <w:r w:rsidR="00A2354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(5 năm gần đây: 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  </w:t>
      </w:r>
      <w:r w:rsidR="00C4586A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       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)</w:t>
      </w:r>
    </w:p>
    <w:p w14:paraId="4F0C8E15" w14:textId="4A7CDE48" w:rsidR="00D41774" w:rsidRPr="00D41774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8. Số sách chuyên khảo và giáo trình đã xuất bản:</w:t>
      </w:r>
      <w:r w:rsidR="00D41774">
        <w:rPr>
          <w:rFonts w:ascii="Times New Roman" w:hAnsi="Times New Roman" w:cs="Times New Roman"/>
          <w:sz w:val="28"/>
          <w:szCs w:val="28"/>
        </w:rPr>
        <w:t xml:space="preserve"> </w:t>
      </w:r>
      <w:r w:rsidR="00A23547">
        <w:rPr>
          <w:rFonts w:ascii="Times New Roman" w:hAnsi="Times New Roman" w:cs="Times New Roman"/>
          <w:sz w:val="28"/>
          <w:szCs w:val="28"/>
        </w:rPr>
        <w:tab/>
      </w:r>
      <w:r w:rsidR="00A23547">
        <w:rPr>
          <w:rFonts w:ascii="Times New Roman" w:hAnsi="Times New Roman" w:cs="Times New Roman"/>
          <w:sz w:val="28"/>
          <w:szCs w:val="28"/>
        </w:rPr>
        <w:tab/>
      </w:r>
      <w:r w:rsidR="00A23547">
        <w:rPr>
          <w:rFonts w:ascii="Times New Roman" w:hAnsi="Times New Roman" w:cs="Times New Roman"/>
          <w:sz w:val="28"/>
          <w:szCs w:val="28"/>
        </w:rPr>
        <w:tab/>
      </w:r>
      <w:r w:rsidR="00A23547">
        <w:rPr>
          <w:rFonts w:ascii="Times New Roman" w:hAnsi="Times New Roman" w:cs="Times New Roman"/>
          <w:sz w:val="28"/>
          <w:szCs w:val="28"/>
        </w:rPr>
        <w:tab/>
      </w:r>
      <w:r w:rsidR="00D41774">
        <w:rPr>
          <w:rFonts w:ascii="Times New Roman" w:hAnsi="Times New Roman" w:cs="Times New Roman"/>
          <w:sz w:val="28"/>
          <w:szCs w:val="28"/>
        </w:rPr>
        <w:t>05</w:t>
      </w:r>
    </w:p>
    <w:p w14:paraId="1F037744" w14:textId="77777777" w:rsidR="003F7257" w:rsidRPr="003F7257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Trong đó:</w:t>
      </w:r>
    </w:p>
    <w:p w14:paraId="63032759" w14:textId="1F7B0230" w:rsidR="003F7257" w:rsidRPr="00E37259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- 5 năm gần đây:</w:t>
      </w:r>
      <w:r w:rsidR="00E372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35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235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235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2354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37259">
        <w:rPr>
          <w:rFonts w:ascii="Times New Roman" w:hAnsi="Times New Roman" w:cs="Times New Roman"/>
          <w:i/>
          <w:iCs/>
          <w:sz w:val="28"/>
          <w:szCs w:val="28"/>
        </w:rPr>
        <w:t>01</w:t>
      </w:r>
    </w:p>
    <w:p w14:paraId="0B09624B" w14:textId="70217132" w:rsidR="003F7257" w:rsidRPr="00195F70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- Do Nhà xuất bản nước ngoài, Nhà xuất bản c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ấ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p Quốc gia, Bộ và tương đương xuất bản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195F70">
        <w:rPr>
          <w:rFonts w:ascii="Times New Roman" w:hAnsi="Times New Roman" w:cs="Times New Roman"/>
          <w:sz w:val="28"/>
          <w:szCs w:val="28"/>
        </w:rPr>
        <w:t xml:space="preserve"> </w:t>
      </w:r>
      <w:r w:rsidR="00A23547">
        <w:rPr>
          <w:rFonts w:ascii="Times New Roman" w:hAnsi="Times New Roman" w:cs="Times New Roman"/>
          <w:sz w:val="28"/>
          <w:szCs w:val="28"/>
        </w:rPr>
        <w:tab/>
      </w:r>
      <w:r w:rsidR="00A23547">
        <w:rPr>
          <w:rFonts w:ascii="Times New Roman" w:hAnsi="Times New Roman" w:cs="Times New Roman"/>
          <w:sz w:val="28"/>
          <w:szCs w:val="28"/>
        </w:rPr>
        <w:tab/>
      </w:r>
      <w:r w:rsidR="00A23547">
        <w:rPr>
          <w:rFonts w:ascii="Times New Roman" w:hAnsi="Times New Roman" w:cs="Times New Roman"/>
          <w:sz w:val="28"/>
          <w:szCs w:val="28"/>
        </w:rPr>
        <w:tab/>
      </w:r>
      <w:r w:rsidR="00A23547">
        <w:rPr>
          <w:rFonts w:ascii="Times New Roman" w:hAnsi="Times New Roman" w:cs="Times New Roman"/>
          <w:sz w:val="28"/>
          <w:szCs w:val="28"/>
        </w:rPr>
        <w:tab/>
      </w:r>
      <w:r w:rsidR="00A23547">
        <w:rPr>
          <w:rFonts w:ascii="Times New Roman" w:hAnsi="Times New Roman" w:cs="Times New Roman"/>
          <w:sz w:val="28"/>
          <w:szCs w:val="28"/>
        </w:rPr>
        <w:tab/>
      </w:r>
      <w:r w:rsidR="00A23547">
        <w:rPr>
          <w:rFonts w:ascii="Times New Roman" w:hAnsi="Times New Roman" w:cs="Times New Roman"/>
          <w:sz w:val="28"/>
          <w:szCs w:val="28"/>
        </w:rPr>
        <w:tab/>
      </w:r>
      <w:r w:rsidR="00195F70">
        <w:rPr>
          <w:rFonts w:ascii="Times New Roman" w:hAnsi="Times New Roman" w:cs="Times New Roman"/>
          <w:sz w:val="28"/>
          <w:szCs w:val="28"/>
        </w:rPr>
        <w:t>05</w:t>
      </w:r>
    </w:p>
    <w:p w14:paraId="020C8C60" w14:textId="77777777" w:rsidR="003F7257" w:rsidRPr="003F7257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9. Tổng số trích dẫn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có):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F725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>Chỉ số h</w:t>
      </w:r>
      <w:r w:rsidRPr="003F725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vi-VN"/>
        </w:rPr>
        <w:t>index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(nếu có):</w:t>
      </w:r>
    </w:p>
    <w:p w14:paraId="3671EA09" w14:textId="20A2CB71" w:rsidR="003F7257" w:rsidRPr="00195F70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lastRenderedPageBreak/>
        <w:t>10. Giải thưởng KH&amp;CN quốc tế, quốc gia hoặc tương đương:</w:t>
      </w:r>
      <w:r w:rsidR="00195F70">
        <w:rPr>
          <w:rFonts w:ascii="Times New Roman" w:hAnsi="Times New Roman" w:cs="Times New Roman"/>
          <w:sz w:val="28"/>
          <w:szCs w:val="28"/>
        </w:rPr>
        <w:t xml:space="preserve"> </w:t>
      </w:r>
      <w:r w:rsidR="009551E8">
        <w:rPr>
          <w:rFonts w:ascii="Times New Roman" w:hAnsi="Times New Roman" w:cs="Times New Roman"/>
          <w:sz w:val="28"/>
          <w:szCs w:val="28"/>
        </w:rPr>
        <w:tab/>
      </w:r>
      <w:r w:rsidR="00195F70">
        <w:rPr>
          <w:rFonts w:ascii="Times New Roman" w:hAnsi="Times New Roman" w:cs="Times New Roman"/>
          <w:sz w:val="28"/>
          <w:szCs w:val="28"/>
        </w:rPr>
        <w:t>không</w:t>
      </w:r>
    </w:p>
    <w:p w14:paraId="4B2C26B9" w14:textId="77777777" w:rsidR="003F7257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</w:rPr>
        <w:t>11</w:t>
      </w: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. Bài báo khoa học tiêu biểu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(Liệt kê tối đa 10 bài báo tiêu biểu trong cả quá trình, kèm theo chỉ số trích dẫn của bài b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>á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o và chỉ số ảnh hưởng của tạp chí, nếu có):</w:t>
      </w:r>
    </w:p>
    <w:p w14:paraId="34F4CC9A" w14:textId="71542027" w:rsidR="007430C5" w:rsidRPr="00137B46" w:rsidRDefault="00E44BE3" w:rsidP="009551E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1/</w:t>
      </w:r>
      <w:r w:rsidR="007430C5" w:rsidRPr="007430C5">
        <w:rPr>
          <w:rFonts w:ascii="Times New Roman" w:hAnsi="Times New Roman" w:cs="Times New Roman"/>
          <w:sz w:val="28"/>
        </w:rPr>
        <w:t xml:space="preserve">Lê Trọng Khoan, Nguyễn Đình Tuấn, Trần Quán Anh, Hoàng Minh Lợi, (2004), “Những dấu hiệu gián tiếp của Cắt lớp vi tính xoắn ốc trong hội chứng tắc cấp đường </w:t>
      </w:r>
      <w:r w:rsidR="007430C5" w:rsidRPr="00137B46">
        <w:rPr>
          <w:rFonts w:ascii="Times New Roman" w:hAnsi="Times New Roman" w:cs="Times New Roman"/>
          <w:sz w:val="28"/>
          <w:szCs w:val="28"/>
        </w:rPr>
        <w:t xml:space="preserve">dẫn niệu trên”, </w:t>
      </w:r>
      <w:r w:rsidR="007430C5" w:rsidRPr="00137B46">
        <w:rPr>
          <w:rFonts w:ascii="Times New Roman" w:hAnsi="Times New Roman" w:cs="Times New Roman"/>
          <w:i/>
          <w:sz w:val="28"/>
          <w:szCs w:val="28"/>
        </w:rPr>
        <w:t>Y học thực hành</w:t>
      </w:r>
    </w:p>
    <w:p w14:paraId="6CA3A15E" w14:textId="43627765" w:rsidR="00137B46" w:rsidRDefault="00E44BE3" w:rsidP="009551E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es-CO"/>
        </w:rPr>
      </w:pPr>
      <w:r>
        <w:rPr>
          <w:rFonts w:ascii="Times New Roman" w:hAnsi="Times New Roman" w:cs="Times New Roman"/>
          <w:sz w:val="28"/>
          <w:szCs w:val="28"/>
        </w:rPr>
        <w:t>2/</w:t>
      </w:r>
      <w:r w:rsidR="00137B46" w:rsidRPr="00137B46">
        <w:rPr>
          <w:rFonts w:ascii="Times New Roman" w:hAnsi="Times New Roman" w:cs="Times New Roman"/>
          <w:sz w:val="28"/>
          <w:szCs w:val="28"/>
        </w:rPr>
        <w:t xml:space="preserve">Lê Trọng Khoan, (2010), </w:t>
      </w:r>
      <w:r w:rsidR="00137B46" w:rsidRPr="00137B46">
        <w:rPr>
          <w:rFonts w:ascii="Times New Roman" w:hAnsi="Times New Roman" w:cs="Times New Roman"/>
          <w:sz w:val="28"/>
          <w:szCs w:val="28"/>
          <w:lang w:val="es-CO"/>
        </w:rPr>
        <w:t>Giá trị chụp niệu đồ tĩnh mạch cấp cứu chẩn đoán quặn thận.</w:t>
      </w:r>
      <w:r w:rsidR="00137B46">
        <w:rPr>
          <w:rFonts w:ascii="Times New Roman" w:hAnsi="Times New Roman" w:cs="Times New Roman"/>
          <w:sz w:val="28"/>
          <w:szCs w:val="28"/>
          <w:lang w:val="es-CO"/>
        </w:rPr>
        <w:t xml:space="preserve"> </w:t>
      </w:r>
      <w:r w:rsidR="00137B46" w:rsidRPr="00137B46">
        <w:rPr>
          <w:rFonts w:ascii="Times New Roman" w:hAnsi="Times New Roman" w:cs="Times New Roman"/>
          <w:i/>
          <w:sz w:val="28"/>
          <w:szCs w:val="28"/>
          <w:lang w:val="es-CO"/>
        </w:rPr>
        <w:t>Y học thực hành</w:t>
      </w:r>
    </w:p>
    <w:p w14:paraId="794185B2" w14:textId="338B4804" w:rsidR="00137B46" w:rsidRDefault="00E44BE3" w:rsidP="009551E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es-CO"/>
        </w:rPr>
      </w:pPr>
      <w:r>
        <w:rPr>
          <w:rFonts w:ascii="Times New Roman" w:hAnsi="Times New Roman" w:cs="Times New Roman"/>
          <w:sz w:val="28"/>
          <w:szCs w:val="28"/>
          <w:lang w:val="es-CO"/>
        </w:rPr>
        <w:t>3/</w:t>
      </w:r>
      <w:r w:rsidR="009269A5">
        <w:rPr>
          <w:rFonts w:ascii="Times New Roman" w:hAnsi="Times New Roman" w:cs="Times New Roman"/>
          <w:sz w:val="28"/>
          <w:szCs w:val="28"/>
          <w:lang w:val="es-CO"/>
        </w:rPr>
        <w:t xml:space="preserve">Lê Trọng Khoan, </w:t>
      </w:r>
      <w:r w:rsidR="009269A5" w:rsidRPr="009269A5">
        <w:rPr>
          <w:rFonts w:ascii="Times New Roman" w:hAnsi="Times New Roman" w:cs="Times New Roman"/>
          <w:sz w:val="28"/>
          <w:szCs w:val="28"/>
          <w:lang w:val="es-CO"/>
        </w:rPr>
        <w:t xml:space="preserve">(2011), </w:t>
      </w:r>
      <w:r w:rsidR="009269A5">
        <w:rPr>
          <w:rFonts w:ascii="Times New Roman" w:hAnsi="Times New Roman" w:cs="Times New Roman"/>
          <w:sz w:val="28"/>
          <w:szCs w:val="28"/>
          <w:lang w:val="es-CO"/>
        </w:rPr>
        <w:t>“</w:t>
      </w:r>
      <w:r w:rsidR="00137B46" w:rsidRPr="009269A5">
        <w:rPr>
          <w:rFonts w:ascii="Times New Roman" w:hAnsi="Times New Roman" w:cs="Times New Roman"/>
          <w:sz w:val="28"/>
          <w:szCs w:val="28"/>
          <w:lang w:val="es-CO"/>
        </w:rPr>
        <w:t>Thoái hoá đĩa đệm thắt lưng: hình ảnh cộng hưởng từ và các yếu tố liên quan</w:t>
      </w:r>
      <w:r w:rsidR="009269A5">
        <w:rPr>
          <w:rFonts w:ascii="Times New Roman" w:hAnsi="Times New Roman" w:cs="Times New Roman"/>
          <w:sz w:val="28"/>
          <w:szCs w:val="28"/>
          <w:lang w:val="es-CO"/>
        </w:rPr>
        <w:t>”</w:t>
      </w:r>
      <w:r w:rsidR="009269A5" w:rsidRPr="009269A5">
        <w:rPr>
          <w:rFonts w:ascii="Times New Roman" w:hAnsi="Times New Roman" w:cs="Times New Roman"/>
          <w:sz w:val="28"/>
          <w:szCs w:val="28"/>
          <w:lang w:val="es-CO"/>
        </w:rPr>
        <w:t xml:space="preserve">, </w:t>
      </w:r>
      <w:r w:rsidR="009269A5" w:rsidRPr="009269A5">
        <w:rPr>
          <w:rFonts w:ascii="Times New Roman" w:hAnsi="Times New Roman" w:cs="Times New Roman"/>
          <w:i/>
          <w:sz w:val="28"/>
          <w:szCs w:val="28"/>
          <w:lang w:val="es-CO"/>
        </w:rPr>
        <w:t>Y học Việt Nam</w:t>
      </w:r>
    </w:p>
    <w:p w14:paraId="01F3A451" w14:textId="015691A1" w:rsidR="00E44BE3" w:rsidRDefault="00E44BE3" w:rsidP="009551E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es-CO"/>
        </w:rPr>
      </w:pPr>
      <w:r>
        <w:rPr>
          <w:rFonts w:ascii="Times New Roman" w:hAnsi="Times New Roman" w:cs="Times New Roman"/>
          <w:sz w:val="28"/>
          <w:szCs w:val="28"/>
          <w:lang w:val="es-CO"/>
        </w:rPr>
        <w:t xml:space="preserve">4/Lê Trọng Khoan, </w:t>
      </w:r>
      <w:r w:rsidRPr="009269A5">
        <w:rPr>
          <w:rFonts w:ascii="Times New Roman" w:hAnsi="Times New Roman" w:cs="Times New Roman"/>
          <w:sz w:val="28"/>
          <w:szCs w:val="28"/>
          <w:lang w:val="es-CO"/>
        </w:rPr>
        <w:t xml:space="preserve">(2011), </w:t>
      </w:r>
      <w:r>
        <w:rPr>
          <w:rFonts w:ascii="Times New Roman" w:hAnsi="Times New Roman" w:cs="Times New Roman"/>
          <w:sz w:val="28"/>
          <w:szCs w:val="28"/>
          <w:lang w:val="es-CO"/>
        </w:rPr>
        <w:t>“</w:t>
      </w:r>
      <w:r w:rsidRPr="00E44BE3">
        <w:rPr>
          <w:rFonts w:ascii="Times New Roman" w:hAnsi="Times New Roman" w:cs="Times New Roman"/>
          <w:sz w:val="28"/>
          <w:lang w:val="es-CO"/>
        </w:rPr>
        <w:t>Hình ảnh cộng hưởng từ thoát vị đĩa đệm thắt lưng và một số tổn thương phối hợp</w:t>
      </w:r>
      <w:r>
        <w:rPr>
          <w:rFonts w:ascii="Times New Roman" w:hAnsi="Times New Roman" w:cs="Times New Roman"/>
          <w:sz w:val="28"/>
          <w:szCs w:val="28"/>
          <w:lang w:val="es-CO"/>
        </w:rPr>
        <w:t>”</w:t>
      </w:r>
      <w:r w:rsidRPr="009269A5">
        <w:rPr>
          <w:rFonts w:ascii="Times New Roman" w:hAnsi="Times New Roman" w:cs="Times New Roman"/>
          <w:sz w:val="28"/>
          <w:szCs w:val="28"/>
          <w:lang w:val="es-CO"/>
        </w:rPr>
        <w:t xml:space="preserve">, </w:t>
      </w:r>
      <w:r w:rsidRPr="009269A5">
        <w:rPr>
          <w:rFonts w:ascii="Times New Roman" w:hAnsi="Times New Roman" w:cs="Times New Roman"/>
          <w:i/>
          <w:sz w:val="28"/>
          <w:szCs w:val="28"/>
          <w:lang w:val="es-CO"/>
        </w:rPr>
        <w:t>Y học Việt Nam</w:t>
      </w:r>
    </w:p>
    <w:p w14:paraId="1764C2D9" w14:textId="711D8E99" w:rsidR="00137B46" w:rsidRPr="00137B46" w:rsidRDefault="00E44BE3" w:rsidP="009551E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es-CO"/>
        </w:rPr>
      </w:pPr>
      <w:r>
        <w:rPr>
          <w:rFonts w:ascii="Times New Roman" w:hAnsi="Times New Roman" w:cs="Times New Roman"/>
          <w:sz w:val="28"/>
          <w:szCs w:val="28"/>
          <w:lang w:val="es-CO"/>
        </w:rPr>
        <w:t>5/</w:t>
      </w:r>
      <w:r w:rsidR="00137B46" w:rsidRPr="00137B46">
        <w:rPr>
          <w:rFonts w:ascii="Times New Roman" w:hAnsi="Times New Roman" w:cs="Times New Roman"/>
          <w:sz w:val="28"/>
          <w:szCs w:val="28"/>
          <w:lang w:val="es-CO"/>
        </w:rPr>
        <w:t xml:space="preserve">Dương Phước Hùng, Bùi Đức Phú, Lê Trọng Khoan, Hoàng Minh Lợi, Nguyễn Văn Thành, (2013), “Giá trị của kỹ thuật chụp cắt lớp vi tính 64 dãy”, </w:t>
      </w:r>
      <w:r w:rsidR="00137B46" w:rsidRPr="00137B46">
        <w:rPr>
          <w:rFonts w:ascii="Times New Roman" w:hAnsi="Times New Roman" w:cs="Times New Roman"/>
          <w:i/>
          <w:sz w:val="28"/>
          <w:szCs w:val="28"/>
          <w:lang w:val="es-CO"/>
        </w:rPr>
        <w:t>Tạp chí Y học học lâm sàng</w:t>
      </w:r>
    </w:p>
    <w:p w14:paraId="2AA77A28" w14:textId="15F47DDE" w:rsidR="001F1C37" w:rsidRPr="001F1C37" w:rsidRDefault="00E44BE3" w:rsidP="009551E8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28"/>
          <w:lang w:val="es-CO"/>
        </w:rPr>
      </w:pPr>
      <w:r>
        <w:rPr>
          <w:rFonts w:ascii="Times New Roman" w:hAnsi="Times New Roman" w:cs="Times New Roman"/>
          <w:sz w:val="28"/>
          <w:szCs w:val="24"/>
          <w:lang w:val="es-CO"/>
        </w:rPr>
        <w:t>6/</w:t>
      </w:r>
      <w:r w:rsidR="001F1C37" w:rsidRPr="001F1C37">
        <w:rPr>
          <w:rFonts w:ascii="Times New Roman" w:hAnsi="Times New Roman" w:cs="Times New Roman"/>
          <w:sz w:val="28"/>
          <w:szCs w:val="24"/>
          <w:lang w:val="es-CO"/>
        </w:rPr>
        <w:t xml:space="preserve">Hoàng Thị Ngọc Hà, Lê Trọng Khoan, (2014), “Tìm hiểu giá trị bổ sung phim X quang của siêu âm trong chẩn đoán một số tổn thương ở lồng ngực”, </w:t>
      </w:r>
      <w:r w:rsidR="001F1C37" w:rsidRPr="001F1C37">
        <w:rPr>
          <w:rFonts w:ascii="Times New Roman" w:hAnsi="Times New Roman" w:cs="Times New Roman"/>
          <w:i/>
          <w:sz w:val="28"/>
          <w:szCs w:val="24"/>
          <w:lang w:val="es-CO"/>
        </w:rPr>
        <w:t>Tạp chí Y dược học</w:t>
      </w:r>
    </w:p>
    <w:p w14:paraId="2C1F783D" w14:textId="5F8D7D72" w:rsidR="005317DA" w:rsidRPr="004B4BE2" w:rsidRDefault="00E44BE3" w:rsidP="009551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CO"/>
        </w:rPr>
        <w:t>7/</w:t>
      </w:r>
      <w:r w:rsidR="005317DA" w:rsidRPr="004B4BE2">
        <w:rPr>
          <w:rFonts w:ascii="Times New Roman" w:hAnsi="Times New Roman" w:cs="Times New Roman"/>
          <w:sz w:val="28"/>
          <w:szCs w:val="28"/>
          <w:lang w:val="es-CO"/>
        </w:rPr>
        <w:t>Lê Trọng Khoan, Dương Phước Hùng</w:t>
      </w:r>
      <w:r w:rsidR="001F1C37">
        <w:rPr>
          <w:rFonts w:ascii="Times New Roman" w:hAnsi="Times New Roman" w:cs="Times New Roman"/>
          <w:sz w:val="28"/>
          <w:szCs w:val="28"/>
          <w:lang w:val="es-CO"/>
        </w:rPr>
        <w:t xml:space="preserve">, </w:t>
      </w:r>
      <w:r w:rsidR="001F1C37" w:rsidRPr="004B4BE2">
        <w:rPr>
          <w:rFonts w:ascii="Times New Roman" w:hAnsi="Times New Roman" w:cs="Times New Roman"/>
          <w:sz w:val="28"/>
          <w:szCs w:val="28"/>
          <w:lang w:val="es-CO"/>
        </w:rPr>
        <w:t xml:space="preserve">(2015), </w:t>
      </w:r>
      <w:r w:rsidR="001F1C37">
        <w:rPr>
          <w:rFonts w:ascii="Times New Roman" w:hAnsi="Times New Roman" w:cs="Times New Roman"/>
          <w:sz w:val="28"/>
          <w:szCs w:val="28"/>
          <w:lang w:val="es-CO"/>
        </w:rPr>
        <w:t>“</w:t>
      </w:r>
      <w:r w:rsidR="005317DA" w:rsidRPr="004B4BE2">
        <w:rPr>
          <w:rFonts w:ascii="Times New Roman" w:hAnsi="Times New Roman" w:cs="Times New Roman"/>
          <w:sz w:val="28"/>
          <w:szCs w:val="28"/>
          <w:lang w:val="es-CO"/>
        </w:rPr>
        <w:t>From intravenous Urography to CT-intravenous Urography</w:t>
      </w:r>
      <w:r w:rsidR="001F1C37">
        <w:rPr>
          <w:rFonts w:ascii="Times New Roman" w:hAnsi="Times New Roman" w:cs="Times New Roman"/>
          <w:sz w:val="28"/>
          <w:szCs w:val="28"/>
          <w:lang w:val="es-CO"/>
        </w:rPr>
        <w:t>”</w:t>
      </w:r>
      <w:r w:rsidR="005317DA" w:rsidRPr="004B4BE2">
        <w:rPr>
          <w:rFonts w:ascii="Times New Roman" w:hAnsi="Times New Roman" w:cs="Times New Roman"/>
          <w:sz w:val="28"/>
          <w:szCs w:val="28"/>
          <w:lang w:val="es-CO"/>
        </w:rPr>
        <w:t xml:space="preserve">, </w:t>
      </w:r>
      <w:r w:rsidR="005317DA" w:rsidRPr="001F1C37">
        <w:rPr>
          <w:rFonts w:ascii="Times New Roman" w:hAnsi="Times New Roman" w:cs="Times New Roman"/>
          <w:i/>
          <w:sz w:val="28"/>
          <w:szCs w:val="28"/>
          <w:lang w:val="es-CO"/>
        </w:rPr>
        <w:t>Tạp chí Y dược học.</w:t>
      </w:r>
    </w:p>
    <w:tbl>
      <w:tblPr>
        <w:tblW w:w="9390" w:type="dxa"/>
        <w:tblCellSpacing w:w="15" w:type="dxa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A23547" w:rsidRPr="005317DA" w14:paraId="74E0CE54" w14:textId="77777777" w:rsidTr="00A843C6">
        <w:trPr>
          <w:tblCellSpacing w:w="15" w:type="dxa"/>
        </w:trPr>
        <w:tc>
          <w:tcPr>
            <w:tcW w:w="9330" w:type="dxa"/>
            <w:shd w:val="clear" w:color="auto" w:fill="FFFFFF"/>
          </w:tcPr>
          <w:p w14:paraId="6CAAF0B2" w14:textId="63F829B5" w:rsidR="00A23547" w:rsidRPr="005317DA" w:rsidRDefault="009551E8" w:rsidP="00A843C6">
            <w:pPr>
              <w:pStyle w:val="Heading1"/>
              <w:spacing w:before="0" w:beforeAutospacing="0" w:after="0" w:afterAutospacing="0"/>
              <w:jc w:val="both"/>
              <w:rPr>
                <w:color w:val="1D2228"/>
                <w:sz w:val="28"/>
                <w:szCs w:val="24"/>
              </w:rPr>
            </w:pPr>
            <w:r>
              <w:rPr>
                <w:b w:val="0"/>
                <w:color w:val="1D2228"/>
                <w:sz w:val="28"/>
                <w:szCs w:val="24"/>
                <w:shd w:val="clear" w:color="auto" w:fill="FFFFFF"/>
              </w:rPr>
              <w:t>8/</w:t>
            </w:r>
            <w:r w:rsidR="00A23547" w:rsidRPr="005317DA">
              <w:rPr>
                <w:b w:val="0"/>
                <w:color w:val="1D2228"/>
                <w:sz w:val="28"/>
                <w:szCs w:val="24"/>
                <w:shd w:val="clear" w:color="auto" w:fill="FFFFFF"/>
              </w:rPr>
              <w:t>Ngoc Trinh Thi Pham, Trong Binh Le, Phuoc Hung Duong, Trong Khoan Le, (2018),</w:t>
            </w:r>
            <w:r w:rsidR="00A843C6">
              <w:rPr>
                <w:b w:val="0"/>
                <w:color w:val="1D2228"/>
                <w:sz w:val="28"/>
                <w:szCs w:val="24"/>
                <w:shd w:val="clear" w:color="auto" w:fill="FFFFFF"/>
              </w:rPr>
              <w:t xml:space="preserve"> </w:t>
            </w:r>
            <w:r w:rsidR="00A23547" w:rsidRPr="00A843C6">
              <w:rPr>
                <w:b w:val="0"/>
                <w:sz w:val="28"/>
                <w:szCs w:val="24"/>
              </w:rPr>
              <w:t xml:space="preserve">“Imaging characteristics of esophageal cancer on multidetector computed tomography”, </w:t>
            </w:r>
            <w:r w:rsidR="00A23547" w:rsidRPr="00A843C6">
              <w:rPr>
                <w:b w:val="0"/>
                <w:i/>
                <w:sz w:val="28"/>
                <w:szCs w:val="24"/>
              </w:rPr>
              <w:t>International Journal of Sciencitific &amp; Engineering Reseach</w:t>
            </w:r>
            <w:r w:rsidR="00A23547" w:rsidRPr="00A843C6">
              <w:rPr>
                <w:b w:val="0"/>
                <w:sz w:val="28"/>
                <w:szCs w:val="24"/>
              </w:rPr>
              <w:t>, volume 9, issue 12, december-2018</w:t>
            </w:r>
          </w:p>
        </w:tc>
      </w:tr>
    </w:tbl>
    <w:p w14:paraId="6F585B7B" w14:textId="0BE0ED5F" w:rsidR="00A23547" w:rsidRPr="005317DA" w:rsidRDefault="009551E8" w:rsidP="009551E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1D2228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8"/>
          <w:szCs w:val="24"/>
          <w:shd w:val="clear" w:color="auto" w:fill="FFFFFF"/>
        </w:rPr>
        <w:t>9/</w:t>
      </w:r>
      <w:r w:rsidR="00A23547" w:rsidRPr="005317DA">
        <w:rPr>
          <w:rFonts w:ascii="Times New Roman" w:hAnsi="Times New Roman" w:cs="Times New Roman"/>
          <w:color w:val="1D2228"/>
          <w:sz w:val="28"/>
          <w:szCs w:val="24"/>
          <w:shd w:val="clear" w:color="auto" w:fill="FFFFFF"/>
        </w:rPr>
        <w:t xml:space="preserve">Trong Khoan Le, Trọng Bỉnh Le, (2019), “extraskeletal chondroma of the knee: a case report”, </w:t>
      </w:r>
      <w:r w:rsidR="00A23547" w:rsidRPr="005317DA">
        <w:rPr>
          <w:rFonts w:ascii="Times New Roman" w:hAnsi="Times New Roman" w:cs="Times New Roman"/>
          <w:i/>
          <w:color w:val="1D2228"/>
          <w:sz w:val="28"/>
          <w:szCs w:val="24"/>
          <w:shd w:val="clear" w:color="auto" w:fill="FFFFFF"/>
        </w:rPr>
        <w:t>Clinical oncology</w:t>
      </w:r>
      <w:r w:rsidR="00A23547" w:rsidRPr="005317DA">
        <w:rPr>
          <w:rFonts w:ascii="Times New Roman" w:hAnsi="Times New Roman" w:cs="Times New Roman"/>
          <w:color w:val="1D2228"/>
          <w:sz w:val="28"/>
          <w:szCs w:val="24"/>
          <w:shd w:val="clear" w:color="auto" w:fill="FFFFFF"/>
        </w:rPr>
        <w:t>,  Volume 2, Issue 1, 2019</w:t>
      </w:r>
    </w:p>
    <w:p w14:paraId="187D92DF" w14:textId="130B9DDC" w:rsidR="00A23547" w:rsidRPr="005317DA" w:rsidRDefault="00A23547" w:rsidP="009551E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D2228"/>
          <w:sz w:val="28"/>
          <w:szCs w:val="24"/>
        </w:rPr>
      </w:pPr>
      <w:r w:rsidRPr="005317DA">
        <w:rPr>
          <w:rFonts w:ascii="Times New Roman" w:hAnsi="Times New Roman" w:cs="Times New Roman"/>
          <w:color w:val="1D2228"/>
          <w:sz w:val="28"/>
          <w:szCs w:val="24"/>
          <w:shd w:val="clear" w:color="auto" w:fill="FFFFFF"/>
        </w:rPr>
        <w:t>1</w:t>
      </w:r>
      <w:r w:rsidR="009551E8">
        <w:rPr>
          <w:rFonts w:ascii="Times New Roman" w:hAnsi="Times New Roman" w:cs="Times New Roman"/>
          <w:color w:val="1D2228"/>
          <w:sz w:val="28"/>
          <w:szCs w:val="24"/>
          <w:shd w:val="clear" w:color="auto" w:fill="FFFFFF"/>
        </w:rPr>
        <w:t>0/</w:t>
      </w:r>
      <w:r w:rsidRPr="005317DA">
        <w:rPr>
          <w:rFonts w:ascii="Times New Roman" w:hAnsi="Times New Roman" w:cs="Times New Roman"/>
          <w:color w:val="1D2228"/>
          <w:sz w:val="28"/>
          <w:szCs w:val="24"/>
          <w:shd w:val="clear" w:color="auto" w:fill="FFFFFF"/>
        </w:rPr>
        <w:t>Van Trung Hoang, Trinh Cong Thao, Trong Binh Le, Trong Khoan Le, 2019, “</w:t>
      </w:r>
      <w:r w:rsidRPr="005317DA">
        <w:rPr>
          <w:rFonts w:ascii="Times New Roman" w:eastAsia="Times New Roman" w:hAnsi="Times New Roman" w:cs="Times New Roman"/>
          <w:color w:val="1D2228"/>
          <w:sz w:val="28"/>
          <w:szCs w:val="24"/>
        </w:rPr>
        <w:t xml:space="preserve">Recurrence of Mature Cystic Teratoma: A Case Report Journal” </w:t>
      </w:r>
      <w:r w:rsidRPr="005317DA">
        <w:rPr>
          <w:rFonts w:ascii="Times New Roman" w:eastAsia="Times New Roman" w:hAnsi="Times New Roman" w:cs="Times New Roman"/>
          <w:i/>
          <w:color w:val="1D2228"/>
          <w:sz w:val="28"/>
          <w:szCs w:val="24"/>
        </w:rPr>
        <w:t>Radiology Case Reports</w:t>
      </w:r>
      <w:r w:rsidRPr="005317DA">
        <w:rPr>
          <w:rFonts w:ascii="Times New Roman" w:eastAsia="Times New Roman" w:hAnsi="Times New Roman" w:cs="Times New Roman"/>
          <w:color w:val="1D2228"/>
          <w:sz w:val="28"/>
          <w:szCs w:val="24"/>
        </w:rPr>
        <w:t>, 14 (2019) 692-696, Elsevier</w:t>
      </w:r>
    </w:p>
    <w:p w14:paraId="77D674AD" w14:textId="77777777" w:rsidR="003F7257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12. Sách chuyên khảo và giáo trình tiêu biểu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(Liệt kê tối đa 5 sách và/hoặc giáo trình tiêu biểu trong cả quá trình, kèm theo chỉ số trích dẫn, s</w:t>
      </w:r>
      <w:r w:rsidRPr="003F7257">
        <w:rPr>
          <w:rFonts w:ascii="Times New Roman" w:hAnsi="Times New Roman" w:cs="Times New Roman"/>
          <w:i/>
          <w:iCs/>
          <w:sz w:val="28"/>
          <w:szCs w:val="28"/>
        </w:rPr>
        <w:t xml:space="preserve">ố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lần tái bản, nếu có):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6057"/>
        <w:gridCol w:w="1000"/>
        <w:gridCol w:w="696"/>
        <w:gridCol w:w="1811"/>
      </w:tblGrid>
      <w:tr w:rsidR="00195F70" w:rsidRPr="00644846" w14:paraId="0C550D19" w14:textId="77777777" w:rsidTr="00E75DF6">
        <w:trPr>
          <w:jc w:val="center"/>
        </w:trPr>
        <w:tc>
          <w:tcPr>
            <w:tcW w:w="326" w:type="dxa"/>
          </w:tcPr>
          <w:p w14:paraId="7C3C2CAB" w14:textId="53C3D869" w:rsidR="00195F70" w:rsidRPr="00644846" w:rsidRDefault="00195F70" w:rsidP="009551E8">
            <w:pPr>
              <w:pStyle w:val="Heading7"/>
              <w:jc w:val="both"/>
            </w:pPr>
            <w:r>
              <w:lastRenderedPageBreak/>
              <w:t>1</w:t>
            </w:r>
            <w:r w:rsidRPr="00644846">
              <w:t>.</w:t>
            </w:r>
          </w:p>
        </w:tc>
        <w:tc>
          <w:tcPr>
            <w:tcW w:w="6057" w:type="dxa"/>
          </w:tcPr>
          <w:p w14:paraId="2B8A9E0C" w14:textId="77777777" w:rsidR="00195F70" w:rsidRPr="00644846" w:rsidRDefault="00195F70" w:rsidP="009551E8">
            <w:pPr>
              <w:pStyle w:val="Heading7"/>
              <w:jc w:val="both"/>
            </w:pPr>
            <w:r w:rsidRPr="00644846">
              <w:t>Sách tham khảo Kỹ thuật chụp niệu đồ tĩnh mạch</w:t>
            </w:r>
          </w:p>
        </w:tc>
        <w:tc>
          <w:tcPr>
            <w:tcW w:w="1000" w:type="dxa"/>
          </w:tcPr>
          <w:p w14:paraId="7FDE0AFF" w14:textId="77777777" w:rsidR="00195F70" w:rsidRPr="00644846" w:rsidRDefault="00195F70" w:rsidP="009551E8">
            <w:pPr>
              <w:pStyle w:val="Heading7"/>
              <w:jc w:val="both"/>
            </w:pPr>
            <w:r>
              <w:t>Chủ biên</w:t>
            </w:r>
          </w:p>
        </w:tc>
        <w:tc>
          <w:tcPr>
            <w:tcW w:w="696" w:type="dxa"/>
          </w:tcPr>
          <w:p w14:paraId="0458D446" w14:textId="77777777" w:rsidR="00195F70" w:rsidRPr="00644846" w:rsidRDefault="00195F70" w:rsidP="009551E8">
            <w:pPr>
              <w:pStyle w:val="Heading7"/>
              <w:jc w:val="both"/>
            </w:pPr>
            <w:r w:rsidRPr="00644846">
              <w:t>2010</w:t>
            </w:r>
          </w:p>
        </w:tc>
        <w:tc>
          <w:tcPr>
            <w:tcW w:w="1811" w:type="dxa"/>
          </w:tcPr>
          <w:p w14:paraId="5ED429D1" w14:textId="77777777" w:rsidR="00195F70" w:rsidRPr="00644846" w:rsidRDefault="00195F70" w:rsidP="009551E8">
            <w:pPr>
              <w:pStyle w:val="Heading7"/>
              <w:jc w:val="both"/>
            </w:pPr>
            <w:r w:rsidRPr="00644846">
              <w:t xml:space="preserve">NXB Đại học Huế. </w:t>
            </w:r>
          </w:p>
        </w:tc>
      </w:tr>
      <w:tr w:rsidR="00195F70" w:rsidRPr="00644846" w14:paraId="549C23D1" w14:textId="77777777" w:rsidTr="00E75DF6">
        <w:trPr>
          <w:jc w:val="center"/>
        </w:trPr>
        <w:tc>
          <w:tcPr>
            <w:tcW w:w="326" w:type="dxa"/>
          </w:tcPr>
          <w:p w14:paraId="35E42736" w14:textId="38B26E68" w:rsidR="00195F70" w:rsidRPr="00644846" w:rsidRDefault="00195F70" w:rsidP="009551E8">
            <w:pPr>
              <w:pStyle w:val="Heading7"/>
              <w:jc w:val="both"/>
            </w:pPr>
            <w:r>
              <w:t>2</w:t>
            </w:r>
          </w:p>
        </w:tc>
        <w:tc>
          <w:tcPr>
            <w:tcW w:w="6057" w:type="dxa"/>
          </w:tcPr>
          <w:p w14:paraId="19570102" w14:textId="77777777" w:rsidR="00195F70" w:rsidRDefault="00195F70" w:rsidP="009551E8">
            <w:pPr>
              <w:pStyle w:val="Heading7"/>
              <w:jc w:val="both"/>
            </w:pPr>
            <w:r w:rsidRPr="00644846">
              <w:t>Sách giáo trình Chẩn đoán hình ảnh dành cho hệ đại học</w:t>
            </w:r>
          </w:p>
          <w:p w14:paraId="0CC12620" w14:textId="39CE6046" w:rsidR="00A23547" w:rsidRPr="00A23547" w:rsidRDefault="00A23547" w:rsidP="009551E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23547">
              <w:rPr>
                <w:rFonts w:ascii="Times New Roman" w:hAnsi="Times New Roman" w:cs="Times New Roman"/>
                <w:i/>
                <w:sz w:val="24"/>
              </w:rPr>
              <w:t>tái bản nhiều lần</w:t>
            </w:r>
          </w:p>
        </w:tc>
        <w:tc>
          <w:tcPr>
            <w:tcW w:w="1000" w:type="dxa"/>
          </w:tcPr>
          <w:p w14:paraId="68E0557E" w14:textId="77777777" w:rsidR="00195F70" w:rsidRPr="00644846" w:rsidRDefault="00195F70" w:rsidP="009551E8">
            <w:pPr>
              <w:pStyle w:val="Heading7"/>
              <w:jc w:val="both"/>
            </w:pPr>
            <w:r>
              <w:t>Chủ biên</w:t>
            </w:r>
          </w:p>
        </w:tc>
        <w:tc>
          <w:tcPr>
            <w:tcW w:w="696" w:type="dxa"/>
          </w:tcPr>
          <w:p w14:paraId="013CA1A3" w14:textId="0990D049" w:rsidR="00195F70" w:rsidRPr="00644846" w:rsidRDefault="00195F70" w:rsidP="009551E8">
            <w:pPr>
              <w:pStyle w:val="Heading7"/>
              <w:jc w:val="both"/>
            </w:pPr>
            <w:r w:rsidRPr="00644846">
              <w:t>201</w:t>
            </w:r>
            <w:r w:rsidR="00A23547">
              <w:t>1-2016</w:t>
            </w:r>
          </w:p>
        </w:tc>
        <w:tc>
          <w:tcPr>
            <w:tcW w:w="1811" w:type="dxa"/>
          </w:tcPr>
          <w:p w14:paraId="0E119C0C" w14:textId="77777777" w:rsidR="00195F70" w:rsidRPr="00644846" w:rsidRDefault="00195F70" w:rsidP="009551E8">
            <w:pPr>
              <w:pStyle w:val="Heading7"/>
              <w:jc w:val="both"/>
            </w:pPr>
            <w:r>
              <w:t xml:space="preserve">NXB ĐH </w:t>
            </w:r>
            <w:r w:rsidRPr="00644846">
              <w:t xml:space="preserve">Huế. </w:t>
            </w:r>
          </w:p>
        </w:tc>
      </w:tr>
      <w:tr w:rsidR="00195F70" w:rsidRPr="00644846" w14:paraId="1BD46971" w14:textId="77777777" w:rsidTr="00E75DF6">
        <w:trPr>
          <w:jc w:val="center"/>
        </w:trPr>
        <w:tc>
          <w:tcPr>
            <w:tcW w:w="326" w:type="dxa"/>
          </w:tcPr>
          <w:p w14:paraId="0516FBC2" w14:textId="7BBD7366" w:rsidR="00195F70" w:rsidRPr="00644846" w:rsidRDefault="00195F70" w:rsidP="009551E8">
            <w:pPr>
              <w:pStyle w:val="Heading7"/>
              <w:jc w:val="both"/>
            </w:pPr>
            <w:r>
              <w:t>3</w:t>
            </w:r>
          </w:p>
        </w:tc>
        <w:tc>
          <w:tcPr>
            <w:tcW w:w="6057" w:type="dxa"/>
          </w:tcPr>
          <w:p w14:paraId="5DC4EFC8" w14:textId="77777777" w:rsidR="00195F70" w:rsidRPr="00644846" w:rsidRDefault="00195F70" w:rsidP="009551E8">
            <w:pPr>
              <w:pStyle w:val="Heading7"/>
              <w:jc w:val="both"/>
            </w:pPr>
            <w:r>
              <w:t>Sách giáo trình Bệnh lý hô hấp trẻ em</w:t>
            </w:r>
          </w:p>
        </w:tc>
        <w:tc>
          <w:tcPr>
            <w:tcW w:w="1000" w:type="dxa"/>
          </w:tcPr>
          <w:p w14:paraId="672FAF3C" w14:textId="77777777" w:rsidR="00195F70" w:rsidRDefault="00195F70" w:rsidP="009551E8">
            <w:pPr>
              <w:pStyle w:val="Heading7"/>
              <w:jc w:val="both"/>
            </w:pPr>
            <w:r>
              <w:t>Tham gia</w:t>
            </w:r>
          </w:p>
        </w:tc>
        <w:tc>
          <w:tcPr>
            <w:tcW w:w="696" w:type="dxa"/>
          </w:tcPr>
          <w:p w14:paraId="2B6279FF" w14:textId="77777777" w:rsidR="00195F70" w:rsidRPr="00644846" w:rsidRDefault="00195F70" w:rsidP="009551E8">
            <w:pPr>
              <w:pStyle w:val="Heading7"/>
              <w:jc w:val="both"/>
            </w:pPr>
            <w:r>
              <w:t>2012</w:t>
            </w:r>
          </w:p>
        </w:tc>
        <w:tc>
          <w:tcPr>
            <w:tcW w:w="1811" w:type="dxa"/>
          </w:tcPr>
          <w:p w14:paraId="7BEF065F" w14:textId="77777777" w:rsidR="00195F70" w:rsidRDefault="00195F70" w:rsidP="009551E8">
            <w:pPr>
              <w:pStyle w:val="Heading7"/>
              <w:jc w:val="both"/>
            </w:pPr>
            <w:r>
              <w:t xml:space="preserve">NXB ĐH </w:t>
            </w:r>
            <w:r w:rsidRPr="00644846">
              <w:t xml:space="preserve">Huế. </w:t>
            </w:r>
          </w:p>
        </w:tc>
      </w:tr>
      <w:tr w:rsidR="00195F70" w:rsidRPr="00644846" w14:paraId="23C4FE4F" w14:textId="77777777" w:rsidTr="00E75DF6">
        <w:trPr>
          <w:jc w:val="center"/>
        </w:trPr>
        <w:tc>
          <w:tcPr>
            <w:tcW w:w="326" w:type="dxa"/>
          </w:tcPr>
          <w:p w14:paraId="3EDDE280" w14:textId="7A24425C" w:rsidR="00195F70" w:rsidRDefault="00195F70" w:rsidP="009551E8">
            <w:pPr>
              <w:pStyle w:val="Heading7"/>
              <w:jc w:val="both"/>
            </w:pPr>
            <w:r>
              <w:t>4</w:t>
            </w:r>
          </w:p>
        </w:tc>
        <w:tc>
          <w:tcPr>
            <w:tcW w:w="6057" w:type="dxa"/>
          </w:tcPr>
          <w:p w14:paraId="61472928" w14:textId="77777777" w:rsidR="00195F70" w:rsidRDefault="00195F70" w:rsidP="009551E8">
            <w:pPr>
              <w:pStyle w:val="Heading7"/>
              <w:jc w:val="both"/>
            </w:pPr>
            <w:r>
              <w:t>Sách giáo trình Hình ảnh học cột sống và ống sống</w:t>
            </w:r>
          </w:p>
        </w:tc>
        <w:tc>
          <w:tcPr>
            <w:tcW w:w="1000" w:type="dxa"/>
          </w:tcPr>
          <w:p w14:paraId="0202C983" w14:textId="77777777" w:rsidR="00195F70" w:rsidRDefault="00195F70" w:rsidP="009551E8">
            <w:pPr>
              <w:pStyle w:val="Heading7"/>
              <w:jc w:val="both"/>
            </w:pPr>
            <w:r>
              <w:t>Tham gia</w:t>
            </w:r>
          </w:p>
        </w:tc>
        <w:tc>
          <w:tcPr>
            <w:tcW w:w="696" w:type="dxa"/>
          </w:tcPr>
          <w:p w14:paraId="3FF9623C" w14:textId="77777777" w:rsidR="00195F70" w:rsidRDefault="00195F70" w:rsidP="009551E8">
            <w:pPr>
              <w:pStyle w:val="Heading7"/>
              <w:jc w:val="both"/>
            </w:pPr>
            <w:r>
              <w:t>2015</w:t>
            </w:r>
          </w:p>
        </w:tc>
        <w:tc>
          <w:tcPr>
            <w:tcW w:w="1811" w:type="dxa"/>
          </w:tcPr>
          <w:p w14:paraId="5D3A61C1" w14:textId="77777777" w:rsidR="00195F70" w:rsidRDefault="00195F70" w:rsidP="009551E8">
            <w:pPr>
              <w:pStyle w:val="Heading7"/>
              <w:jc w:val="both"/>
            </w:pPr>
            <w:r>
              <w:t xml:space="preserve">NXB ĐH </w:t>
            </w:r>
            <w:r w:rsidRPr="00644846">
              <w:t xml:space="preserve">Huế. </w:t>
            </w:r>
          </w:p>
        </w:tc>
      </w:tr>
    </w:tbl>
    <w:p w14:paraId="7946F925" w14:textId="77777777" w:rsidR="003F7257" w:rsidRPr="004B4BE2" w:rsidRDefault="003F7257" w:rsidP="009551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>13. Kết quả nghiên cứu khoa học tiêu biểu trong 5 năm gần đây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(Liệt kê tối đa 5 công </w:t>
      </w:r>
      <w:r w:rsidRPr="004B4BE2">
        <w:rPr>
          <w:rFonts w:ascii="Times New Roman" w:hAnsi="Times New Roman" w:cs="Times New Roman"/>
          <w:i/>
          <w:iCs/>
          <w:sz w:val="28"/>
          <w:szCs w:val="28"/>
          <w:lang w:val="vi-VN"/>
        </w:rPr>
        <w:t>trình khoa học tiêu biểu trong 5 năm gần đây (bài báo khoa học và/hoặc sách chuyên khảo; sáng chế, giải pháp hữu ích; giải thưởng...):</w:t>
      </w:r>
    </w:p>
    <w:p w14:paraId="40932373" w14:textId="02C67DB8" w:rsidR="004B4BE2" w:rsidRPr="004B4BE2" w:rsidRDefault="004B4BE2" w:rsidP="009551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4BE2">
        <w:rPr>
          <w:rFonts w:ascii="Times New Roman" w:hAnsi="Times New Roman" w:cs="Times New Roman"/>
          <w:sz w:val="28"/>
          <w:szCs w:val="28"/>
        </w:rPr>
        <w:t xml:space="preserve">1/ </w:t>
      </w:r>
      <w:r>
        <w:rPr>
          <w:rFonts w:ascii="Times New Roman" w:hAnsi="Times New Roman" w:cs="Times New Roman"/>
          <w:sz w:val="28"/>
          <w:szCs w:val="28"/>
        </w:rPr>
        <w:t xml:space="preserve">Sách: </w:t>
      </w:r>
      <w:r w:rsidR="009551E8" w:rsidRPr="004B4BE2">
        <w:rPr>
          <w:rFonts w:ascii="Times New Roman" w:hAnsi="Times New Roman" w:cs="Times New Roman"/>
          <w:sz w:val="28"/>
          <w:szCs w:val="28"/>
        </w:rPr>
        <w:t xml:space="preserve">J. Clarisse, Hoàng minh Lợi, Lê Trọng Khoan, Hoàng Thị  Ngọc Hà,(2015),  </w:t>
      </w:r>
      <w:r w:rsidR="009551E8">
        <w:rPr>
          <w:rFonts w:ascii="Times New Roman" w:hAnsi="Times New Roman" w:cs="Times New Roman"/>
          <w:sz w:val="28"/>
          <w:szCs w:val="28"/>
        </w:rPr>
        <w:t>“</w:t>
      </w:r>
      <w:r w:rsidRPr="009551E8">
        <w:rPr>
          <w:rFonts w:ascii="Times New Roman" w:hAnsi="Times New Roman" w:cs="Times New Roman"/>
          <w:i/>
          <w:sz w:val="28"/>
          <w:szCs w:val="28"/>
        </w:rPr>
        <w:t>Hình ảnh học cột sống và ống sống</w:t>
      </w:r>
      <w:r w:rsidR="009551E8">
        <w:rPr>
          <w:rFonts w:ascii="Times New Roman" w:hAnsi="Times New Roman" w:cs="Times New Roman"/>
          <w:sz w:val="28"/>
          <w:szCs w:val="28"/>
        </w:rPr>
        <w:t>”</w:t>
      </w:r>
      <w:r w:rsidRPr="004B4BE2">
        <w:rPr>
          <w:rFonts w:ascii="Times New Roman" w:hAnsi="Times New Roman" w:cs="Times New Roman"/>
          <w:sz w:val="28"/>
          <w:szCs w:val="28"/>
        </w:rPr>
        <w:t>, NXB Đại Học Huế</w:t>
      </w:r>
    </w:p>
    <w:p w14:paraId="20FD00ED" w14:textId="61B67DF2" w:rsidR="004B4BE2" w:rsidRPr="009551E8" w:rsidRDefault="004B4BE2" w:rsidP="009551E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BE2">
        <w:rPr>
          <w:rFonts w:ascii="Times New Roman" w:hAnsi="Times New Roman" w:cs="Times New Roman"/>
          <w:sz w:val="28"/>
          <w:szCs w:val="28"/>
          <w:lang w:val="es-CO"/>
        </w:rPr>
        <w:t xml:space="preserve">2/ </w:t>
      </w:r>
      <w:r>
        <w:rPr>
          <w:rFonts w:ascii="Times New Roman" w:hAnsi="Times New Roman" w:cs="Times New Roman"/>
          <w:sz w:val="28"/>
          <w:szCs w:val="28"/>
          <w:lang w:val="es-CO"/>
        </w:rPr>
        <w:t xml:space="preserve">Báo: </w:t>
      </w:r>
      <w:r w:rsidR="009551E8" w:rsidRPr="004B4BE2">
        <w:rPr>
          <w:rFonts w:ascii="Times New Roman" w:hAnsi="Times New Roman" w:cs="Times New Roman"/>
          <w:sz w:val="28"/>
          <w:szCs w:val="28"/>
          <w:lang w:val="es-CO"/>
        </w:rPr>
        <w:t>Lê Trọng Khoan, Dương Phước Hùng,</w:t>
      </w:r>
      <w:r w:rsidR="009551E8">
        <w:rPr>
          <w:rFonts w:ascii="Times New Roman" w:hAnsi="Times New Roman" w:cs="Times New Roman"/>
          <w:sz w:val="28"/>
          <w:szCs w:val="28"/>
          <w:lang w:val="es-CO"/>
        </w:rPr>
        <w:t>“</w:t>
      </w:r>
      <w:r w:rsidRPr="004B4BE2">
        <w:rPr>
          <w:rFonts w:ascii="Times New Roman" w:hAnsi="Times New Roman" w:cs="Times New Roman"/>
          <w:sz w:val="28"/>
          <w:szCs w:val="28"/>
          <w:lang w:val="es-CO"/>
        </w:rPr>
        <w:t>From intravenous Urography to CT-intravenous Urography</w:t>
      </w:r>
      <w:r w:rsidR="009551E8">
        <w:rPr>
          <w:rFonts w:ascii="Times New Roman" w:hAnsi="Times New Roman" w:cs="Times New Roman"/>
          <w:sz w:val="28"/>
          <w:szCs w:val="28"/>
          <w:lang w:val="es-CO"/>
        </w:rPr>
        <w:t>”</w:t>
      </w:r>
      <w:r w:rsidRPr="004B4BE2">
        <w:rPr>
          <w:rFonts w:ascii="Times New Roman" w:hAnsi="Times New Roman" w:cs="Times New Roman"/>
          <w:sz w:val="28"/>
          <w:szCs w:val="28"/>
          <w:lang w:val="es-CO"/>
        </w:rPr>
        <w:t xml:space="preserve">, (2015),  </w:t>
      </w:r>
      <w:r w:rsidRPr="009551E8">
        <w:rPr>
          <w:rFonts w:ascii="Times New Roman" w:hAnsi="Times New Roman" w:cs="Times New Roman"/>
          <w:i/>
          <w:sz w:val="28"/>
          <w:szCs w:val="28"/>
          <w:lang w:val="es-CO"/>
        </w:rPr>
        <w:t>Tạp chí Y dược học.</w:t>
      </w:r>
    </w:p>
    <w:tbl>
      <w:tblPr>
        <w:tblW w:w="9390" w:type="dxa"/>
        <w:tblCellSpacing w:w="15" w:type="dxa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4B4BE2" w:rsidRPr="004B4BE2" w14:paraId="237BF6B4" w14:textId="77777777" w:rsidTr="00A843C6">
        <w:trPr>
          <w:tblCellSpacing w:w="15" w:type="dxa"/>
        </w:trPr>
        <w:tc>
          <w:tcPr>
            <w:tcW w:w="9330" w:type="dxa"/>
            <w:shd w:val="clear" w:color="auto" w:fill="FFFFFF"/>
          </w:tcPr>
          <w:p w14:paraId="2DCCC3B0" w14:textId="741A5D7F" w:rsidR="004B4BE2" w:rsidRPr="004B4BE2" w:rsidRDefault="004B4BE2" w:rsidP="009551E8">
            <w:pPr>
              <w:pStyle w:val="Heading1"/>
              <w:spacing w:before="0" w:beforeAutospacing="0" w:after="0" w:afterAutospacing="0"/>
              <w:jc w:val="both"/>
              <w:rPr>
                <w:color w:val="1D2228"/>
                <w:sz w:val="28"/>
                <w:szCs w:val="28"/>
              </w:rPr>
            </w:pPr>
            <w:r w:rsidRPr="004B4BE2">
              <w:rPr>
                <w:b w:val="0"/>
                <w:color w:val="1D2228"/>
                <w:sz w:val="28"/>
                <w:szCs w:val="28"/>
                <w:shd w:val="clear" w:color="auto" w:fill="FFFFFF"/>
              </w:rPr>
              <w:t xml:space="preserve">3/ </w:t>
            </w:r>
            <w:r>
              <w:rPr>
                <w:b w:val="0"/>
                <w:color w:val="1D2228"/>
                <w:sz w:val="28"/>
                <w:szCs w:val="28"/>
                <w:shd w:val="clear" w:color="auto" w:fill="FFFFFF"/>
              </w:rPr>
              <w:t xml:space="preserve">Báo: </w:t>
            </w:r>
            <w:r w:rsidRPr="004B4BE2">
              <w:rPr>
                <w:b w:val="0"/>
                <w:color w:val="1D2228"/>
                <w:sz w:val="28"/>
                <w:szCs w:val="28"/>
                <w:shd w:val="clear" w:color="auto" w:fill="FFFFFF"/>
              </w:rPr>
              <w:t>Ngoc Trinh Thi Pham, Trong Binh Le, Phuoc Hung Duong, Trong Khoan Le, (2018),</w:t>
            </w:r>
            <w:r w:rsidR="00A23547">
              <w:rPr>
                <w:b w:val="0"/>
                <w:color w:val="1D2228"/>
                <w:sz w:val="28"/>
                <w:szCs w:val="28"/>
                <w:shd w:val="clear" w:color="auto" w:fill="FFFFFF"/>
              </w:rPr>
              <w:t xml:space="preserve"> </w:t>
            </w:r>
            <w:r w:rsidRPr="00A23547">
              <w:rPr>
                <w:b w:val="0"/>
                <w:sz w:val="28"/>
                <w:szCs w:val="28"/>
              </w:rPr>
              <w:t xml:space="preserve">“Imaging characteristics of esophageal cancer on multidetector computed tomography”, </w:t>
            </w:r>
            <w:r w:rsidRPr="00A23547">
              <w:rPr>
                <w:b w:val="0"/>
                <w:i/>
                <w:sz w:val="28"/>
                <w:szCs w:val="28"/>
              </w:rPr>
              <w:t>International Journal of Sciencitific &amp; Engineering Reseach</w:t>
            </w:r>
            <w:r w:rsidRPr="00A23547">
              <w:rPr>
                <w:b w:val="0"/>
                <w:sz w:val="28"/>
                <w:szCs w:val="28"/>
              </w:rPr>
              <w:t>, volume 9, issue 12, december-2018</w:t>
            </w:r>
          </w:p>
        </w:tc>
      </w:tr>
    </w:tbl>
    <w:p w14:paraId="65B420F8" w14:textId="0543E93A" w:rsidR="004B4BE2" w:rsidRPr="004B4BE2" w:rsidRDefault="004B4BE2" w:rsidP="009551E8">
      <w:pPr>
        <w:spacing w:after="0" w:line="240" w:lineRule="auto"/>
        <w:ind w:left="720"/>
        <w:jc w:val="both"/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</w:pPr>
      <w:r w:rsidRPr="004B4BE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4/ </w:t>
      </w:r>
      <w:r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Báo: </w:t>
      </w:r>
      <w:r w:rsidRPr="004B4BE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Trong Khoan Le, Tr</w:t>
      </w:r>
      <w:r w:rsidR="00A23547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o</w:t>
      </w:r>
      <w:r w:rsidRPr="004B4BE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ng B</w:t>
      </w:r>
      <w:r w:rsidR="00A23547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inh Le, (2019), “E</w:t>
      </w:r>
      <w:r w:rsidRPr="004B4BE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xtraskeletal chondroma of the knee: a case report”, </w:t>
      </w:r>
      <w:r w:rsidRPr="004B4BE2">
        <w:rPr>
          <w:rFonts w:ascii="Times New Roman" w:hAnsi="Times New Roman" w:cs="Times New Roman"/>
          <w:i/>
          <w:color w:val="1D2228"/>
          <w:sz w:val="28"/>
          <w:szCs w:val="28"/>
          <w:shd w:val="clear" w:color="auto" w:fill="FFFFFF"/>
        </w:rPr>
        <w:t>Clinical oncology</w:t>
      </w:r>
      <w:r w:rsidRPr="004B4BE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,  Volume 2, Issue 1, 2019</w:t>
      </w:r>
    </w:p>
    <w:p w14:paraId="33A8D808" w14:textId="17E81A47" w:rsidR="004B4BE2" w:rsidRPr="004B4BE2" w:rsidRDefault="004B4BE2" w:rsidP="009551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4BE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5/</w:t>
      </w:r>
      <w:r w:rsidR="00A23547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Báo: </w:t>
      </w:r>
      <w:r w:rsidRPr="004B4BE2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 xml:space="preserve"> Van Trung Hoang, Trinh Cong Thao, Trong Binh Le, Trong Khoan Le, 2019, “</w:t>
      </w:r>
      <w:r w:rsidRPr="004B4BE2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Recurrence of Mature Cystic Teratoma: A Case Report Journal” </w:t>
      </w:r>
      <w:r w:rsidRPr="004B4BE2">
        <w:rPr>
          <w:rFonts w:ascii="Times New Roman" w:eastAsia="Times New Roman" w:hAnsi="Times New Roman" w:cs="Times New Roman"/>
          <w:i/>
          <w:color w:val="1D2228"/>
          <w:sz w:val="28"/>
          <w:szCs w:val="28"/>
        </w:rPr>
        <w:t>Radiology Case Reports</w:t>
      </w:r>
      <w:r w:rsidRPr="004B4BE2">
        <w:rPr>
          <w:rFonts w:ascii="Times New Roman" w:eastAsia="Times New Roman" w:hAnsi="Times New Roman" w:cs="Times New Roman"/>
          <w:color w:val="1D2228"/>
          <w:sz w:val="28"/>
          <w:szCs w:val="28"/>
        </w:rPr>
        <w:t>, 14 (2019) 692-696, Elsevier</w:t>
      </w:r>
    </w:p>
    <w:p w14:paraId="32D0FAA7" w14:textId="77777777" w:rsidR="003F7257" w:rsidRPr="003F7257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  <w:lang w:val="vi-VN"/>
        </w:rPr>
        <w:t xml:space="preserve">14. Các hoạt động cộng đồng hiện nay </w:t>
      </w:r>
      <w:r w:rsidRPr="003F7257">
        <w:rPr>
          <w:rFonts w:ascii="Times New Roman" w:hAnsi="Times New Roman" w:cs="Times New Roman"/>
          <w:i/>
          <w:iCs/>
          <w:sz w:val="28"/>
          <w:szCs w:val="28"/>
          <w:lang w:val="vi-VN"/>
        </w:rPr>
        <w:t>(Lãnh đạo các hiệp hội khoa học, kỹ thuật trong nước và quốc tế; Ban biên tập tạp chí khoa học,...):</w:t>
      </w:r>
    </w:p>
    <w:p w14:paraId="162C960A" w14:textId="259F5261" w:rsidR="003F7257" w:rsidRDefault="00195F70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257" w:rsidRPr="003F7257">
        <w:rPr>
          <w:rFonts w:ascii="Times New Roman" w:hAnsi="Times New Roman" w:cs="Times New Roman"/>
          <w:sz w:val="28"/>
          <w:szCs w:val="28"/>
        </w:rPr>
        <w:t> </w:t>
      </w:r>
      <w:r w:rsidR="00770097">
        <w:rPr>
          <w:rFonts w:ascii="Times New Roman" w:hAnsi="Times New Roman" w:cs="Times New Roman"/>
          <w:sz w:val="28"/>
          <w:szCs w:val="28"/>
        </w:rPr>
        <w:t>Ủy viên thường trực, phó tổng thư ký hội Điện quang và Y học hạt nhân Việt Nam</w:t>
      </w:r>
    </w:p>
    <w:p w14:paraId="6B1B7589" w14:textId="6C281D0A" w:rsidR="00770097" w:rsidRPr="003F7257" w:rsidRDefault="00195F70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097">
        <w:rPr>
          <w:rFonts w:ascii="Times New Roman" w:hAnsi="Times New Roman" w:cs="Times New Roman"/>
          <w:sz w:val="28"/>
          <w:szCs w:val="28"/>
        </w:rPr>
        <w:t>Phó chủ tịch hội Chẩn đoán hình ảnh và Y học hạt nhân Thừa Thiên Huế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7257" w:rsidRPr="003F7257" w14:paraId="04613B18" w14:textId="77777777" w:rsidTr="00F3613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A80B" w14:textId="77777777" w:rsidR="003F7257" w:rsidRPr="003F7257" w:rsidRDefault="003F7257" w:rsidP="009551E8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2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1342" w14:textId="2BF5C1C4" w:rsidR="009551E8" w:rsidRDefault="003F7257" w:rsidP="00A843C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Ứ</w:t>
            </w:r>
            <w:r w:rsidRPr="003F72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 viên</w:t>
            </w:r>
            <w:r w:rsidRPr="003F7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3F59AF">
              <w:rPr>
                <w:noProof/>
              </w:rPr>
              <w:drawing>
                <wp:inline distT="0" distB="0" distL="0" distR="0" wp14:anchorId="0E174350" wp14:editId="54227A9F">
                  <wp:extent cx="932213" cy="553264"/>
                  <wp:effectExtent l="0" t="0" r="1270" b="0"/>
                  <wp:docPr id="5" name="Picture 5" descr="C:\Users\Administrator\AppData\Local\Microsoft\Windows\Temporary Internet Files\Content.Word\chukykho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Word\chukykho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692" cy="55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F807E" w14:textId="2B349E10" w:rsidR="00A843C6" w:rsidRPr="009551E8" w:rsidRDefault="003F59AF" w:rsidP="00A843C6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Trọng Khoan</w:t>
            </w:r>
          </w:p>
        </w:tc>
      </w:tr>
    </w:tbl>
    <w:p w14:paraId="16655EE9" w14:textId="569030EA" w:rsidR="00743E3E" w:rsidRPr="003F7257" w:rsidRDefault="003F7257" w:rsidP="009551E8">
      <w:pPr>
        <w:spacing w:before="120"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F725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C4586A">
        <w:rPr>
          <w:rFonts w:ascii="Times New Roman" w:hAnsi="Times New Roman" w:cs="Times New Roman"/>
          <w:sz w:val="28"/>
          <w:szCs w:val="28"/>
        </w:rPr>
        <w:tab/>
      </w:r>
    </w:p>
    <w:sectPr w:rsidR="00743E3E" w:rsidRPr="003F7257" w:rsidSect="003F59AF">
      <w:footerReference w:type="default" r:id="rId10"/>
      <w:pgSz w:w="12240" w:h="15840"/>
      <w:pgMar w:top="1135" w:right="81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661F9" w14:textId="77777777" w:rsidR="00BD3113" w:rsidRDefault="00BD3113" w:rsidP="00A843C6">
      <w:pPr>
        <w:spacing w:after="0" w:line="240" w:lineRule="auto"/>
      </w:pPr>
      <w:r>
        <w:separator/>
      </w:r>
    </w:p>
  </w:endnote>
  <w:endnote w:type="continuationSeparator" w:id="0">
    <w:p w14:paraId="54B5C26C" w14:textId="77777777" w:rsidR="00BD3113" w:rsidRDefault="00BD3113" w:rsidP="00A8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733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A07C9" w14:textId="6C7AB7AB" w:rsidR="00A843C6" w:rsidRDefault="00A84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0A65E" w14:textId="77777777" w:rsidR="00A843C6" w:rsidRDefault="00A84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8D35E" w14:textId="77777777" w:rsidR="00BD3113" w:rsidRDefault="00BD3113" w:rsidP="00A843C6">
      <w:pPr>
        <w:spacing w:after="0" w:line="240" w:lineRule="auto"/>
      </w:pPr>
      <w:r>
        <w:separator/>
      </w:r>
    </w:p>
  </w:footnote>
  <w:footnote w:type="continuationSeparator" w:id="0">
    <w:p w14:paraId="4AA78979" w14:textId="77777777" w:rsidR="00BD3113" w:rsidRDefault="00BD3113" w:rsidP="00A8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773"/>
    <w:multiLevelType w:val="hybridMultilevel"/>
    <w:tmpl w:val="989C3254"/>
    <w:lvl w:ilvl="0" w:tplc="5360FC82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CAD4409"/>
    <w:multiLevelType w:val="hybridMultilevel"/>
    <w:tmpl w:val="27C8743E"/>
    <w:lvl w:ilvl="0" w:tplc="AF7CBA42">
      <w:start w:val="2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6"/>
    <w:rsid w:val="00011DEC"/>
    <w:rsid w:val="00011F64"/>
    <w:rsid w:val="00025E90"/>
    <w:rsid w:val="000306E5"/>
    <w:rsid w:val="00062D38"/>
    <w:rsid w:val="00072468"/>
    <w:rsid w:val="00080033"/>
    <w:rsid w:val="00081C4B"/>
    <w:rsid w:val="00097BF8"/>
    <w:rsid w:val="000A0785"/>
    <w:rsid w:val="000B33F8"/>
    <w:rsid w:val="000B35BB"/>
    <w:rsid w:val="000B7468"/>
    <w:rsid w:val="000B7940"/>
    <w:rsid w:val="000C36DD"/>
    <w:rsid w:val="000F2410"/>
    <w:rsid w:val="000F383C"/>
    <w:rsid w:val="000F72A7"/>
    <w:rsid w:val="001149D3"/>
    <w:rsid w:val="00124CC5"/>
    <w:rsid w:val="00127C0B"/>
    <w:rsid w:val="00130EFB"/>
    <w:rsid w:val="00137B46"/>
    <w:rsid w:val="00162FA2"/>
    <w:rsid w:val="00167151"/>
    <w:rsid w:val="001745F9"/>
    <w:rsid w:val="00182A26"/>
    <w:rsid w:val="00187607"/>
    <w:rsid w:val="00187B16"/>
    <w:rsid w:val="00195F70"/>
    <w:rsid w:val="001C2BF4"/>
    <w:rsid w:val="001F11EC"/>
    <w:rsid w:val="001F153A"/>
    <w:rsid w:val="001F1C37"/>
    <w:rsid w:val="0020291F"/>
    <w:rsid w:val="00223B8B"/>
    <w:rsid w:val="00226D6A"/>
    <w:rsid w:val="00233E49"/>
    <w:rsid w:val="00256AD8"/>
    <w:rsid w:val="0027487F"/>
    <w:rsid w:val="00287E03"/>
    <w:rsid w:val="002964BF"/>
    <w:rsid w:val="002A2FD2"/>
    <w:rsid w:val="002B6ADF"/>
    <w:rsid w:val="002E059F"/>
    <w:rsid w:val="002E6914"/>
    <w:rsid w:val="002E7553"/>
    <w:rsid w:val="002F76DD"/>
    <w:rsid w:val="003106FD"/>
    <w:rsid w:val="0031298B"/>
    <w:rsid w:val="0032500E"/>
    <w:rsid w:val="00325B51"/>
    <w:rsid w:val="003278AF"/>
    <w:rsid w:val="00336990"/>
    <w:rsid w:val="00343A6B"/>
    <w:rsid w:val="003471EB"/>
    <w:rsid w:val="003524A6"/>
    <w:rsid w:val="00372034"/>
    <w:rsid w:val="00383912"/>
    <w:rsid w:val="003B4DE6"/>
    <w:rsid w:val="003B6CC5"/>
    <w:rsid w:val="003D25D8"/>
    <w:rsid w:val="003F59AF"/>
    <w:rsid w:val="003F7257"/>
    <w:rsid w:val="00401A95"/>
    <w:rsid w:val="00412E4B"/>
    <w:rsid w:val="004219C6"/>
    <w:rsid w:val="00441367"/>
    <w:rsid w:val="004525E6"/>
    <w:rsid w:val="00456919"/>
    <w:rsid w:val="00465245"/>
    <w:rsid w:val="00474483"/>
    <w:rsid w:val="00480B1D"/>
    <w:rsid w:val="00482512"/>
    <w:rsid w:val="004929B9"/>
    <w:rsid w:val="004B4BE2"/>
    <w:rsid w:val="004C708A"/>
    <w:rsid w:val="004D6FA3"/>
    <w:rsid w:val="004E6FA5"/>
    <w:rsid w:val="00506DF0"/>
    <w:rsid w:val="00524065"/>
    <w:rsid w:val="005317DA"/>
    <w:rsid w:val="00536A16"/>
    <w:rsid w:val="00540826"/>
    <w:rsid w:val="0054213D"/>
    <w:rsid w:val="005750FB"/>
    <w:rsid w:val="00592CAA"/>
    <w:rsid w:val="005A2CA0"/>
    <w:rsid w:val="005A6CB6"/>
    <w:rsid w:val="005A6FAC"/>
    <w:rsid w:val="005B01B7"/>
    <w:rsid w:val="005B0FF2"/>
    <w:rsid w:val="005C4F51"/>
    <w:rsid w:val="005E03EE"/>
    <w:rsid w:val="006067B3"/>
    <w:rsid w:val="006378B0"/>
    <w:rsid w:val="00640608"/>
    <w:rsid w:val="00646E74"/>
    <w:rsid w:val="00671F71"/>
    <w:rsid w:val="006966B5"/>
    <w:rsid w:val="006B016D"/>
    <w:rsid w:val="00703B3C"/>
    <w:rsid w:val="00724185"/>
    <w:rsid w:val="00734990"/>
    <w:rsid w:val="0074293F"/>
    <w:rsid w:val="007430C5"/>
    <w:rsid w:val="00743E3E"/>
    <w:rsid w:val="00766E78"/>
    <w:rsid w:val="0076797B"/>
    <w:rsid w:val="00770097"/>
    <w:rsid w:val="00791C61"/>
    <w:rsid w:val="007A32B3"/>
    <w:rsid w:val="007B296B"/>
    <w:rsid w:val="007B6A58"/>
    <w:rsid w:val="007D7B3A"/>
    <w:rsid w:val="007E7AFA"/>
    <w:rsid w:val="007F1BAB"/>
    <w:rsid w:val="00810C3C"/>
    <w:rsid w:val="00843661"/>
    <w:rsid w:val="008437F9"/>
    <w:rsid w:val="008777D6"/>
    <w:rsid w:val="00881A44"/>
    <w:rsid w:val="008879F2"/>
    <w:rsid w:val="00890CA4"/>
    <w:rsid w:val="008C041F"/>
    <w:rsid w:val="008D743E"/>
    <w:rsid w:val="008E7B41"/>
    <w:rsid w:val="00902C2E"/>
    <w:rsid w:val="00903BFF"/>
    <w:rsid w:val="0091480A"/>
    <w:rsid w:val="009269A5"/>
    <w:rsid w:val="009307C5"/>
    <w:rsid w:val="009551E8"/>
    <w:rsid w:val="00956BF4"/>
    <w:rsid w:val="009667BE"/>
    <w:rsid w:val="009675F9"/>
    <w:rsid w:val="00983210"/>
    <w:rsid w:val="00984874"/>
    <w:rsid w:val="00993893"/>
    <w:rsid w:val="009C2697"/>
    <w:rsid w:val="009C4033"/>
    <w:rsid w:val="00A07E12"/>
    <w:rsid w:val="00A07E9D"/>
    <w:rsid w:val="00A13862"/>
    <w:rsid w:val="00A20DF0"/>
    <w:rsid w:val="00A227E8"/>
    <w:rsid w:val="00A23547"/>
    <w:rsid w:val="00A26557"/>
    <w:rsid w:val="00A51759"/>
    <w:rsid w:val="00A538B6"/>
    <w:rsid w:val="00A843C6"/>
    <w:rsid w:val="00AB025D"/>
    <w:rsid w:val="00AB61A8"/>
    <w:rsid w:val="00AC2AB2"/>
    <w:rsid w:val="00AD4B59"/>
    <w:rsid w:val="00AF452C"/>
    <w:rsid w:val="00AF5494"/>
    <w:rsid w:val="00B40F92"/>
    <w:rsid w:val="00B42A5D"/>
    <w:rsid w:val="00B44B6F"/>
    <w:rsid w:val="00B51D25"/>
    <w:rsid w:val="00B61850"/>
    <w:rsid w:val="00B80678"/>
    <w:rsid w:val="00B93EA5"/>
    <w:rsid w:val="00B9520C"/>
    <w:rsid w:val="00B975C0"/>
    <w:rsid w:val="00BC35CB"/>
    <w:rsid w:val="00BD3113"/>
    <w:rsid w:val="00BF37DF"/>
    <w:rsid w:val="00C076EA"/>
    <w:rsid w:val="00C17F1B"/>
    <w:rsid w:val="00C31A42"/>
    <w:rsid w:val="00C43098"/>
    <w:rsid w:val="00C4586A"/>
    <w:rsid w:val="00C52D7B"/>
    <w:rsid w:val="00C872BE"/>
    <w:rsid w:val="00C92EE0"/>
    <w:rsid w:val="00CA08DA"/>
    <w:rsid w:val="00CD7CF0"/>
    <w:rsid w:val="00CE44BC"/>
    <w:rsid w:val="00CE5C01"/>
    <w:rsid w:val="00CF2EAF"/>
    <w:rsid w:val="00CF559F"/>
    <w:rsid w:val="00D22707"/>
    <w:rsid w:val="00D23859"/>
    <w:rsid w:val="00D24E58"/>
    <w:rsid w:val="00D34E0C"/>
    <w:rsid w:val="00D41774"/>
    <w:rsid w:val="00D51D73"/>
    <w:rsid w:val="00D7064B"/>
    <w:rsid w:val="00D76C64"/>
    <w:rsid w:val="00D7744A"/>
    <w:rsid w:val="00D87B95"/>
    <w:rsid w:val="00DB2432"/>
    <w:rsid w:val="00DB3EB1"/>
    <w:rsid w:val="00DC6206"/>
    <w:rsid w:val="00DD12FF"/>
    <w:rsid w:val="00DF012C"/>
    <w:rsid w:val="00DF1B25"/>
    <w:rsid w:val="00DF60F2"/>
    <w:rsid w:val="00E0375C"/>
    <w:rsid w:val="00E05075"/>
    <w:rsid w:val="00E25BDC"/>
    <w:rsid w:val="00E33F9A"/>
    <w:rsid w:val="00E37259"/>
    <w:rsid w:val="00E44BE3"/>
    <w:rsid w:val="00E513E6"/>
    <w:rsid w:val="00E5613A"/>
    <w:rsid w:val="00E72D42"/>
    <w:rsid w:val="00E741D8"/>
    <w:rsid w:val="00E75DF6"/>
    <w:rsid w:val="00E9452C"/>
    <w:rsid w:val="00EB76CD"/>
    <w:rsid w:val="00EC0DF0"/>
    <w:rsid w:val="00EC18C1"/>
    <w:rsid w:val="00ED3114"/>
    <w:rsid w:val="00EE6B7F"/>
    <w:rsid w:val="00EF0329"/>
    <w:rsid w:val="00EF78F5"/>
    <w:rsid w:val="00EF7EF0"/>
    <w:rsid w:val="00F1214A"/>
    <w:rsid w:val="00F23395"/>
    <w:rsid w:val="00F31D1F"/>
    <w:rsid w:val="00F409D6"/>
    <w:rsid w:val="00F45DC3"/>
    <w:rsid w:val="00F51233"/>
    <w:rsid w:val="00F64513"/>
    <w:rsid w:val="00F706EB"/>
    <w:rsid w:val="00FA3092"/>
    <w:rsid w:val="00FB3C5A"/>
    <w:rsid w:val="00FB7015"/>
    <w:rsid w:val="00FC4266"/>
    <w:rsid w:val="00FD61F1"/>
    <w:rsid w:val="00FD6AF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4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0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7">
    <w:name w:val="heading 7"/>
    <w:basedOn w:val="Normal"/>
    <w:next w:val="Normal"/>
    <w:link w:val="Heading7Char"/>
    <w:unhideWhenUsed/>
    <w:qFormat/>
    <w:rsid w:val="00E372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25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525E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525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25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0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unhideWhenUsed/>
    <w:rsid w:val="009307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307C5"/>
  </w:style>
  <w:style w:type="character" w:customStyle="1" w:styleId="Heading7Char">
    <w:name w:val="Heading 7 Char"/>
    <w:basedOn w:val="DefaultParagraphFont"/>
    <w:link w:val="Heading7"/>
    <w:rsid w:val="00E372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C6"/>
  </w:style>
  <w:style w:type="paragraph" w:styleId="Footer">
    <w:name w:val="footer"/>
    <w:basedOn w:val="Normal"/>
    <w:link w:val="FooterChar"/>
    <w:uiPriority w:val="99"/>
    <w:unhideWhenUsed/>
    <w:rsid w:val="00A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0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7">
    <w:name w:val="heading 7"/>
    <w:basedOn w:val="Normal"/>
    <w:next w:val="Normal"/>
    <w:link w:val="Heading7Char"/>
    <w:unhideWhenUsed/>
    <w:qFormat/>
    <w:rsid w:val="00E372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25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525E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525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25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0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unhideWhenUsed/>
    <w:rsid w:val="009307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307C5"/>
  </w:style>
  <w:style w:type="character" w:customStyle="1" w:styleId="Heading7Char">
    <w:name w:val="Heading 7 Char"/>
    <w:basedOn w:val="DefaultParagraphFont"/>
    <w:link w:val="Heading7"/>
    <w:rsid w:val="00E372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C6"/>
  </w:style>
  <w:style w:type="paragraph" w:styleId="Footer">
    <w:name w:val="footer"/>
    <w:basedOn w:val="Normal"/>
    <w:link w:val="FooterChar"/>
    <w:uiPriority w:val="99"/>
    <w:unhideWhenUsed/>
    <w:rsid w:val="00A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A917-B1A3-4367-95E5-ECD3F40F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</cp:lastModifiedBy>
  <cp:revision>2</cp:revision>
  <cp:lastPrinted>2019-05-01T05:06:00Z</cp:lastPrinted>
  <dcterms:created xsi:type="dcterms:W3CDTF">2019-05-08T08:57:00Z</dcterms:created>
  <dcterms:modified xsi:type="dcterms:W3CDTF">2019-05-08T08:57:00Z</dcterms:modified>
</cp:coreProperties>
</file>