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B" w:rsidRPr="0082783B" w:rsidRDefault="00C80DBB" w:rsidP="00C80DBB">
      <w:pPr>
        <w:jc w:val="right"/>
        <w:rPr>
          <w:rFonts w:ascii="Arial" w:hAnsi="Arial" w:cs="Arial"/>
          <w:sz w:val="20"/>
          <w:szCs w:val="20"/>
        </w:rPr>
      </w:pPr>
      <w:bookmarkStart w:id="0" w:name="chuong_pl_3"/>
      <w:bookmarkStart w:id="1" w:name="_GoBack"/>
      <w:bookmarkEnd w:id="1"/>
      <w:r w:rsidRPr="0082783B">
        <w:rPr>
          <w:rFonts w:ascii="Arial" w:hAnsi="Arial" w:cs="Arial"/>
          <w:b/>
          <w:bCs/>
          <w:sz w:val="20"/>
          <w:szCs w:val="20"/>
          <w:lang w:val="vi-VN"/>
        </w:rPr>
        <w:t>Mẫu số 03</w:t>
      </w:r>
      <w:bookmarkEnd w:id="0"/>
    </w:p>
    <w:p w:rsidR="00C80DBB" w:rsidRDefault="00C80DBB" w:rsidP="00C80DB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chuong_pl_3_name"/>
    </w:p>
    <w:p w:rsidR="00C80DBB" w:rsidRPr="0082783B" w:rsidRDefault="00C80DBB" w:rsidP="00C80DBB">
      <w:pPr>
        <w:jc w:val="center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b/>
          <w:bCs/>
          <w:sz w:val="20"/>
          <w:szCs w:val="20"/>
          <w:lang w:val="vi-VN"/>
        </w:rPr>
        <w:t>TÓM TẮT LÝ LỊCH KHOA HỌC ỨNG VIÊN THAM GIA HỘI ĐỒNG GIÁO SƯ</w:t>
      </w:r>
      <w:bookmarkEnd w:id="2"/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C80DBB" w:rsidRPr="00A62F4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1. Họ và tên:</w:t>
      </w:r>
      <w:r w:rsidR="00A62F4B">
        <w:rPr>
          <w:rFonts w:ascii="Arial" w:hAnsi="Arial" w:cs="Arial"/>
          <w:sz w:val="20"/>
          <w:szCs w:val="20"/>
        </w:rPr>
        <w:t xml:space="preserve">  NGUYỄN VĂN HỢP</w:t>
      </w:r>
    </w:p>
    <w:p w:rsidR="00C80DBB" w:rsidRPr="00A62F4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2. Năm sinh:</w:t>
      </w:r>
      <w:r w:rsidR="00A62F4B">
        <w:rPr>
          <w:rFonts w:ascii="Arial" w:hAnsi="Arial" w:cs="Arial"/>
          <w:sz w:val="20"/>
          <w:szCs w:val="20"/>
        </w:rPr>
        <w:t xml:space="preserve">  1956</w:t>
      </w:r>
    </w:p>
    <w:p w:rsidR="00A62F4B" w:rsidRDefault="00C80DBB" w:rsidP="00A62F4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3. Chức vụ và cơ quan công tác hiện nay:</w:t>
      </w:r>
      <w:r w:rsidR="00A62F4B">
        <w:rPr>
          <w:rFonts w:ascii="Arial" w:hAnsi="Arial" w:cs="Arial"/>
          <w:sz w:val="20"/>
          <w:szCs w:val="20"/>
        </w:rPr>
        <w:t xml:space="preserve"> Trưởng PTN Hóa Môi trường, Khoa Hóa, </w:t>
      </w:r>
    </w:p>
    <w:p w:rsidR="00C80DBB" w:rsidRPr="00A62F4B" w:rsidRDefault="00A62F4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Trường ĐHKH, Đại học Huế </w:t>
      </w:r>
    </w:p>
    <w:p w:rsidR="00C80DBB" w:rsidRPr="00A62F4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4. Năm được bổ nhiệm Giáo sư (hoặc Phó giáo sư):</w:t>
      </w:r>
      <w:r w:rsidR="00A62F4B">
        <w:rPr>
          <w:rFonts w:ascii="Arial" w:hAnsi="Arial" w:cs="Arial"/>
          <w:sz w:val="20"/>
          <w:szCs w:val="20"/>
        </w:rPr>
        <w:t xml:space="preserve"> 2005</w:t>
      </w:r>
    </w:p>
    <w:p w:rsidR="00C80DBB" w:rsidRPr="00A62F4B" w:rsidRDefault="00A62F4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="00C80DBB"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Ngành: </w:t>
      </w:r>
      <w:r w:rsidRPr="00A62F4B">
        <w:rPr>
          <w:rFonts w:ascii="Arial" w:hAnsi="Arial" w:cs="Arial"/>
          <w:iCs/>
          <w:sz w:val="20"/>
          <w:szCs w:val="20"/>
        </w:rPr>
        <w:t>Hóa</w:t>
      </w:r>
      <w:r w:rsidR="00C80DBB" w:rsidRPr="00A62F4B">
        <w:rPr>
          <w:rFonts w:ascii="Arial" w:hAnsi="Arial" w:cs="Arial"/>
          <w:iCs/>
          <w:sz w:val="20"/>
          <w:szCs w:val="20"/>
        </w:rPr>
        <w:t> </w:t>
      </w:r>
      <w:r w:rsidR="00C80DBB" w:rsidRPr="0082783B">
        <w:rPr>
          <w:rFonts w:ascii="Arial" w:hAnsi="Arial" w:cs="Arial"/>
          <w:i/>
          <w:iCs/>
          <w:sz w:val="20"/>
          <w:szCs w:val="20"/>
        </w:rPr>
        <w:t>                                            </w:t>
      </w:r>
      <w:r w:rsidR="00C80DBB" w:rsidRPr="0082783B">
        <w:rPr>
          <w:rFonts w:ascii="Arial" w:hAnsi="Arial" w:cs="Arial"/>
          <w:i/>
          <w:iCs/>
          <w:sz w:val="20"/>
          <w:szCs w:val="20"/>
          <w:lang w:val="vi-VN"/>
        </w:rPr>
        <w:t>Chuyên ngành</w:t>
      </w:r>
      <w:r w:rsidR="00C80DBB" w:rsidRPr="0082783B">
        <w:rPr>
          <w:rFonts w:ascii="Arial" w:hAnsi="Arial" w:cs="Arial"/>
          <w:sz w:val="20"/>
          <w:szCs w:val="20"/>
          <w:lang w:val="vi-VN"/>
        </w:rPr>
        <w:t>:</w:t>
      </w:r>
      <w:r>
        <w:rPr>
          <w:rFonts w:ascii="Arial" w:hAnsi="Arial" w:cs="Arial"/>
          <w:sz w:val="20"/>
          <w:szCs w:val="20"/>
        </w:rPr>
        <w:t xml:space="preserve"> Hóa Phân tích</w:t>
      </w:r>
    </w:p>
    <w:p w:rsidR="00C80DBB" w:rsidRPr="0043788F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5. Danh hiệu trong nước và quốc tế:</w:t>
      </w:r>
      <w:r w:rsidR="0043788F">
        <w:rPr>
          <w:rFonts w:ascii="Arial" w:hAnsi="Arial" w:cs="Arial"/>
          <w:sz w:val="20"/>
          <w:szCs w:val="20"/>
        </w:rPr>
        <w:t xml:space="preserve"> Không</w:t>
      </w:r>
    </w:p>
    <w:p w:rsidR="00C80DBB" w:rsidRPr="00A62F4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6. Số công trình khoa học đã công bố </w:t>
      </w:r>
      <w:r w:rsidRPr="0082783B">
        <w:rPr>
          <w:rFonts w:ascii="Arial" w:hAnsi="Arial" w:cs="Arial"/>
          <w:sz w:val="20"/>
          <w:szCs w:val="20"/>
        </w:rPr>
        <w:t>tr</w:t>
      </w:r>
      <w:r w:rsidRPr="0082783B">
        <w:rPr>
          <w:rFonts w:ascii="Arial" w:hAnsi="Arial" w:cs="Arial"/>
          <w:sz w:val="20"/>
          <w:szCs w:val="20"/>
          <w:lang w:val="vi-VN"/>
        </w:rPr>
        <w:t>ên các tạp chí khoa học:</w:t>
      </w:r>
      <w:r w:rsidR="00A62F4B">
        <w:rPr>
          <w:rFonts w:ascii="Arial" w:hAnsi="Arial" w:cs="Arial"/>
          <w:sz w:val="20"/>
          <w:szCs w:val="20"/>
        </w:rPr>
        <w:t xml:space="preserve"> 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Trong đó: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- ISI hoặc/và Scopus: </w:t>
      </w:r>
      <w:r w:rsidRPr="0082783B">
        <w:rPr>
          <w:rFonts w:ascii="Arial" w:hAnsi="Arial" w:cs="Arial"/>
          <w:i/>
          <w:iCs/>
          <w:sz w:val="20"/>
          <w:szCs w:val="20"/>
        </w:rPr>
        <w:t> </w:t>
      </w:r>
      <w:r w:rsidR="00A62F4B">
        <w:rPr>
          <w:rFonts w:ascii="Arial" w:hAnsi="Arial" w:cs="Arial"/>
          <w:i/>
          <w:iCs/>
          <w:sz w:val="20"/>
          <w:szCs w:val="20"/>
        </w:rPr>
        <w:t>05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(5 năm gần đây: </w:t>
      </w:r>
      <w:r w:rsidRPr="0082783B">
        <w:rPr>
          <w:rFonts w:ascii="Arial" w:hAnsi="Arial" w:cs="Arial"/>
          <w:i/>
          <w:iCs/>
          <w:sz w:val="20"/>
          <w:szCs w:val="20"/>
        </w:rPr>
        <w:t>  </w:t>
      </w:r>
      <w:r w:rsidR="00A62F4B">
        <w:rPr>
          <w:rFonts w:ascii="Arial" w:hAnsi="Arial" w:cs="Arial"/>
          <w:i/>
          <w:iCs/>
          <w:sz w:val="20"/>
          <w:szCs w:val="20"/>
        </w:rPr>
        <w:t>05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)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- Tạp ch</w:t>
      </w:r>
      <w:r w:rsidRPr="0082783B">
        <w:rPr>
          <w:rFonts w:ascii="Arial" w:hAnsi="Arial" w:cs="Arial"/>
          <w:i/>
          <w:iCs/>
          <w:sz w:val="20"/>
          <w:szCs w:val="20"/>
        </w:rPr>
        <w:t xml:space="preserve">í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nước ngoài khác: </w:t>
      </w:r>
      <w:r w:rsidR="00A62F4B">
        <w:rPr>
          <w:rFonts w:ascii="Arial" w:hAnsi="Arial" w:cs="Arial"/>
          <w:i/>
          <w:iCs/>
          <w:sz w:val="20"/>
          <w:szCs w:val="20"/>
        </w:rPr>
        <w:t>01</w:t>
      </w:r>
      <w:r w:rsidRPr="0082783B">
        <w:rPr>
          <w:rFonts w:ascii="Arial" w:hAnsi="Arial" w:cs="Arial"/>
          <w:i/>
          <w:iCs/>
          <w:sz w:val="20"/>
          <w:szCs w:val="20"/>
        </w:rPr>
        <w:t>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(5 năm gần đây:</w:t>
      </w:r>
      <w:r w:rsidRPr="0082783B">
        <w:rPr>
          <w:rFonts w:ascii="Arial" w:hAnsi="Arial" w:cs="Arial"/>
          <w:i/>
          <w:iCs/>
          <w:sz w:val="20"/>
          <w:szCs w:val="20"/>
        </w:rPr>
        <w:t>   </w:t>
      </w:r>
      <w:r w:rsidR="00A62F4B">
        <w:rPr>
          <w:rFonts w:ascii="Arial" w:hAnsi="Arial" w:cs="Arial"/>
          <w:i/>
          <w:iCs/>
          <w:sz w:val="20"/>
          <w:szCs w:val="20"/>
        </w:rPr>
        <w:t>01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)</w:t>
      </w:r>
    </w:p>
    <w:p w:rsidR="00C80DBB" w:rsidRPr="0043788F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7</w:t>
      </w:r>
      <w:r w:rsidRPr="0082783B">
        <w:rPr>
          <w:rFonts w:ascii="Arial" w:hAnsi="Arial" w:cs="Arial"/>
          <w:sz w:val="20"/>
          <w:szCs w:val="20"/>
          <w:lang w:val="vi-VN"/>
        </w:rPr>
        <w:t>. Số sáng chế, giải pháp hữu ích:</w:t>
      </w:r>
      <w:r w:rsidR="0043788F">
        <w:rPr>
          <w:rFonts w:ascii="Arial" w:hAnsi="Arial" w:cs="Arial"/>
          <w:sz w:val="20"/>
          <w:szCs w:val="20"/>
        </w:rPr>
        <w:t xml:space="preserve"> Không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Trong đó, quốc tế: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   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(5 năm gần đây: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)</w:t>
      </w:r>
    </w:p>
    <w:p w:rsidR="00C80DBB" w:rsidRPr="0043788F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8. Số sách chuyên khảo và giáo trình đã xuất bản:</w:t>
      </w:r>
      <w:r w:rsidR="0043788F">
        <w:rPr>
          <w:rFonts w:ascii="Arial" w:hAnsi="Arial" w:cs="Arial"/>
          <w:sz w:val="20"/>
          <w:szCs w:val="20"/>
        </w:rPr>
        <w:t xml:space="preserve"> 01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Trong đó:</w:t>
      </w:r>
    </w:p>
    <w:p w:rsidR="00C80DBB" w:rsidRPr="0043788F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- 5 năm gần đây:</w:t>
      </w:r>
      <w:r w:rsidR="0043788F">
        <w:rPr>
          <w:rFonts w:ascii="Arial" w:hAnsi="Arial" w:cs="Arial"/>
          <w:i/>
          <w:iCs/>
          <w:sz w:val="20"/>
          <w:szCs w:val="20"/>
        </w:rPr>
        <w:t xml:space="preserve">  </w:t>
      </w:r>
      <w:r w:rsidR="0043788F" w:rsidRPr="0043788F">
        <w:rPr>
          <w:rFonts w:ascii="Arial" w:hAnsi="Arial" w:cs="Arial"/>
          <w:iCs/>
          <w:sz w:val="20"/>
          <w:szCs w:val="20"/>
        </w:rPr>
        <w:t>Không</w:t>
      </w:r>
    </w:p>
    <w:p w:rsidR="00C80DBB" w:rsidRPr="0043788F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- Do Nhà xuất bản nước ngoài, Nhà xuất bản c</w:t>
      </w:r>
      <w:r w:rsidRPr="0082783B">
        <w:rPr>
          <w:rFonts w:ascii="Arial" w:hAnsi="Arial" w:cs="Arial"/>
          <w:i/>
          <w:iCs/>
          <w:sz w:val="20"/>
          <w:szCs w:val="20"/>
        </w:rPr>
        <w:t>ấ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p Quốc gia, Bộ và tương đương xuất bản</w:t>
      </w:r>
      <w:r w:rsidRPr="0082783B">
        <w:rPr>
          <w:rFonts w:ascii="Arial" w:hAnsi="Arial" w:cs="Arial"/>
          <w:sz w:val="20"/>
          <w:szCs w:val="20"/>
          <w:lang w:val="vi-VN"/>
        </w:rPr>
        <w:t>:</w:t>
      </w:r>
      <w:r w:rsidR="0043788F">
        <w:rPr>
          <w:rFonts w:ascii="Arial" w:hAnsi="Arial" w:cs="Arial"/>
          <w:sz w:val="20"/>
          <w:szCs w:val="20"/>
        </w:rPr>
        <w:t xml:space="preserve"> Không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9. Tổng số trích dẫn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(nếu có):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</w:t>
      </w:r>
      <w:r w:rsidRPr="0082783B">
        <w:rPr>
          <w:rFonts w:ascii="Arial" w:hAnsi="Arial" w:cs="Arial"/>
          <w:sz w:val="20"/>
          <w:szCs w:val="20"/>
        </w:rPr>
        <w:t>                                            </w:t>
      </w:r>
      <w:r w:rsidRPr="0082783B">
        <w:rPr>
          <w:rFonts w:ascii="Arial" w:hAnsi="Arial" w:cs="Arial"/>
          <w:sz w:val="20"/>
          <w:szCs w:val="20"/>
          <w:lang w:val="vi-VN"/>
        </w:rPr>
        <w:t>Chỉ số h</w:t>
      </w:r>
      <w:r w:rsidRPr="0082783B">
        <w:rPr>
          <w:rFonts w:ascii="Arial" w:hAnsi="Arial" w:cs="Arial"/>
          <w:i/>
          <w:iCs/>
          <w:sz w:val="20"/>
          <w:szCs w:val="20"/>
          <w:vertAlign w:val="subscript"/>
          <w:lang w:val="vi-VN"/>
        </w:rPr>
        <w:t>index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(nếu có):</w:t>
      </w:r>
    </w:p>
    <w:p w:rsidR="00C80DBB" w:rsidRPr="0043788F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10. Giải thưởng KH&amp;CN quốc tế, quốc gia hoặc tương đương:</w:t>
      </w:r>
      <w:r w:rsidR="0043788F">
        <w:rPr>
          <w:rFonts w:ascii="Arial" w:hAnsi="Arial" w:cs="Arial"/>
          <w:sz w:val="20"/>
          <w:szCs w:val="20"/>
        </w:rPr>
        <w:t xml:space="preserve"> Không</w:t>
      </w:r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  <w:lang w:val="vi-VN"/>
        </w:rPr>
      </w:pPr>
      <w:r w:rsidRPr="0082783B">
        <w:rPr>
          <w:rFonts w:ascii="Arial" w:hAnsi="Arial" w:cs="Arial"/>
          <w:sz w:val="20"/>
          <w:szCs w:val="20"/>
        </w:rPr>
        <w:t>11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. Bài báo khoa học tiêu biểu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(Liệt kê tối đa 10 bài báo tiêu biểu trong cả quá trình, kèm theo chỉ số trích dẫn của bài b</w:t>
      </w:r>
      <w:r w:rsidRPr="0082783B">
        <w:rPr>
          <w:rFonts w:ascii="Arial" w:hAnsi="Arial" w:cs="Arial"/>
          <w:i/>
          <w:iCs/>
          <w:sz w:val="20"/>
          <w:szCs w:val="20"/>
        </w:rPr>
        <w:t>á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o và chỉ số ảnh hưởng của tạp chí, nếu có):</w:t>
      </w:r>
    </w:p>
    <w:p w:rsidR="001C3318" w:rsidRPr="001A2FFC" w:rsidRDefault="001C3318" w:rsidP="001C3318">
      <w:pPr>
        <w:spacing w:after="120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(1). </w:t>
      </w:r>
      <w:r w:rsidRPr="001C3318">
        <w:rPr>
          <w:rFonts w:ascii="Arial" w:hAnsi="Arial" w:cs="Arial"/>
          <w:sz w:val="20"/>
          <w:szCs w:val="20"/>
        </w:rPr>
        <w:t>Thi Ai My Tran</w:t>
      </w:r>
      <w:r>
        <w:rPr>
          <w:rFonts w:ascii="Arial" w:hAnsi="Arial" w:cs="Arial"/>
          <w:sz w:val="20"/>
          <w:szCs w:val="20"/>
        </w:rPr>
        <w:t>, Govindan Malarvannan</w:t>
      </w:r>
      <w:r w:rsidRPr="001C3318">
        <w:rPr>
          <w:rFonts w:ascii="Arial" w:hAnsi="Arial" w:cs="Arial"/>
          <w:sz w:val="20"/>
          <w:szCs w:val="20"/>
        </w:rPr>
        <w:t xml:space="preserve">, Thai Long Hoang, </w:t>
      </w:r>
      <w:r w:rsidRPr="001C3318">
        <w:rPr>
          <w:rFonts w:ascii="Arial" w:hAnsi="Arial" w:cs="Arial"/>
          <w:sz w:val="20"/>
          <w:szCs w:val="20"/>
          <w:u w:val="single"/>
        </w:rPr>
        <w:t>Van Hop Nguyen</w:t>
      </w:r>
      <w:r w:rsidRPr="001C3318">
        <w:rPr>
          <w:rFonts w:ascii="Arial" w:hAnsi="Arial" w:cs="Arial"/>
          <w:sz w:val="20"/>
          <w:szCs w:val="20"/>
        </w:rPr>
        <w:t>, Adrian Covaci, Marc Elskens</w:t>
      </w:r>
      <w:r>
        <w:rPr>
          <w:rFonts w:ascii="Arial" w:hAnsi="Arial" w:cs="Arial"/>
          <w:sz w:val="20"/>
          <w:szCs w:val="20"/>
        </w:rPr>
        <w:t xml:space="preserve">. </w:t>
      </w:r>
      <w:r w:rsidRPr="001C3318">
        <w:rPr>
          <w:rFonts w:ascii="Arial" w:hAnsi="Arial" w:cs="Arial"/>
          <w:sz w:val="20"/>
          <w:szCs w:val="20"/>
        </w:rPr>
        <w:t>Occurrence of organochlorine pesticides and polychlorinated biphenyls in sediment and ﬁsh in Cau Hai lagoon of Central Vietnam: Human health risk assessment</w:t>
      </w:r>
      <w:r>
        <w:rPr>
          <w:rFonts w:ascii="Arial" w:hAnsi="Arial" w:cs="Arial"/>
          <w:sz w:val="20"/>
          <w:szCs w:val="20"/>
        </w:rPr>
        <w:t xml:space="preserve">, </w:t>
      </w:r>
      <w:r w:rsidRPr="001C3318">
        <w:rPr>
          <w:rFonts w:ascii="Arial" w:hAnsi="Arial" w:cs="Arial"/>
          <w:i/>
          <w:sz w:val="20"/>
          <w:szCs w:val="20"/>
        </w:rPr>
        <w:t>Marine Pollution Bulletin</w:t>
      </w:r>
      <w:r>
        <w:rPr>
          <w:rFonts w:ascii="Arial" w:hAnsi="Arial" w:cs="Arial"/>
          <w:sz w:val="20"/>
          <w:szCs w:val="20"/>
        </w:rPr>
        <w:t xml:space="preserve">, </w:t>
      </w:r>
      <w:r w:rsidRPr="001C3318">
        <w:rPr>
          <w:rFonts w:ascii="Arial" w:hAnsi="Arial" w:cs="Arial"/>
          <w:sz w:val="20"/>
          <w:szCs w:val="20"/>
        </w:rPr>
        <w:t>141 (2019)</w:t>
      </w:r>
      <w:r>
        <w:rPr>
          <w:rFonts w:ascii="Arial" w:hAnsi="Arial" w:cs="Arial"/>
          <w:sz w:val="20"/>
          <w:szCs w:val="20"/>
        </w:rPr>
        <w:t>,</w:t>
      </w:r>
      <w:r w:rsidRPr="001C3318">
        <w:rPr>
          <w:rFonts w:ascii="Arial" w:hAnsi="Arial" w:cs="Arial"/>
          <w:sz w:val="20"/>
          <w:szCs w:val="20"/>
        </w:rPr>
        <w:t xml:space="preserve"> 521</w:t>
      </w:r>
      <w:r w:rsidR="00F565A1">
        <w:rPr>
          <w:rFonts w:ascii="Arial" w:hAnsi="Arial" w:cs="Arial"/>
          <w:sz w:val="20"/>
          <w:szCs w:val="20"/>
        </w:rPr>
        <w:t xml:space="preserve"> - </w:t>
      </w:r>
      <w:r w:rsidRPr="001C3318">
        <w:rPr>
          <w:rFonts w:ascii="Arial" w:hAnsi="Arial" w:cs="Arial"/>
          <w:sz w:val="20"/>
          <w:szCs w:val="20"/>
        </w:rPr>
        <w:t>528</w:t>
      </w:r>
      <w:r w:rsidR="00AD2CA4">
        <w:rPr>
          <w:rFonts w:ascii="Arial" w:hAnsi="Arial" w:cs="Arial"/>
          <w:sz w:val="20"/>
          <w:szCs w:val="20"/>
        </w:rPr>
        <w:t xml:space="preserve">. </w:t>
      </w:r>
      <w:r w:rsidRPr="00AD2CA4">
        <w:rPr>
          <w:rFonts w:ascii="Arial" w:hAnsi="Arial" w:cs="Arial"/>
          <w:b/>
          <w:sz w:val="20"/>
          <w:szCs w:val="20"/>
        </w:rPr>
        <w:t>S</w:t>
      </w:r>
      <w:r w:rsidR="00AD2CA4" w:rsidRPr="00AD2CA4">
        <w:rPr>
          <w:rFonts w:ascii="Arial" w:hAnsi="Arial" w:cs="Arial"/>
          <w:b/>
          <w:sz w:val="20"/>
          <w:szCs w:val="20"/>
        </w:rPr>
        <w:t>C</w:t>
      </w:r>
      <w:r w:rsidRPr="00AD2CA4">
        <w:rPr>
          <w:rFonts w:ascii="Arial" w:hAnsi="Arial" w:cs="Arial"/>
          <w:b/>
          <w:sz w:val="20"/>
          <w:szCs w:val="20"/>
        </w:rPr>
        <w:t xml:space="preserve">I, IF </w:t>
      </w:r>
      <w:r w:rsidR="00AD2CA4" w:rsidRPr="00AD2CA4">
        <w:rPr>
          <w:rFonts w:ascii="Arial" w:hAnsi="Arial" w:cs="Arial"/>
          <w:b/>
          <w:sz w:val="20"/>
          <w:szCs w:val="20"/>
        </w:rPr>
        <w:t>3.21</w:t>
      </w:r>
      <w:r w:rsidR="00AD2CA4">
        <w:rPr>
          <w:rFonts w:ascii="Arial" w:hAnsi="Arial" w:cs="Arial"/>
          <w:sz w:val="20"/>
          <w:szCs w:val="20"/>
        </w:rPr>
        <w:t xml:space="preserve"> </w:t>
      </w:r>
      <w:r w:rsidR="001A2FFC" w:rsidRPr="001A2FFC">
        <w:rPr>
          <w:rFonts w:ascii="Arial" w:hAnsi="Arial" w:cs="Arial"/>
          <w:sz w:val="18"/>
          <w:szCs w:val="18"/>
        </w:rPr>
        <w:t>(doi.org/10.1016/j.chemosphere.2018.07.002)</w:t>
      </w:r>
    </w:p>
    <w:p w:rsidR="00FD4E11" w:rsidRDefault="00FD4E11" w:rsidP="001C3318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(2). </w:t>
      </w:r>
      <w:r w:rsidRPr="00FD4E11">
        <w:rPr>
          <w:rFonts w:ascii="Arial" w:hAnsi="Arial" w:cs="Arial"/>
          <w:sz w:val="20"/>
          <w:szCs w:val="20"/>
        </w:rPr>
        <w:t xml:space="preserve">Nguyen Mau Thanh, </w:t>
      </w:r>
      <w:r w:rsidRPr="00FD4E11">
        <w:rPr>
          <w:rFonts w:ascii="Arial" w:hAnsi="Arial" w:cs="Arial"/>
          <w:sz w:val="20"/>
          <w:szCs w:val="20"/>
          <w:u w:val="single"/>
        </w:rPr>
        <w:t>Nguyen Van Hop</w:t>
      </w:r>
      <w:r>
        <w:rPr>
          <w:rFonts w:ascii="Arial" w:hAnsi="Arial" w:cs="Arial"/>
          <w:sz w:val="20"/>
          <w:szCs w:val="20"/>
        </w:rPr>
        <w:t>,</w:t>
      </w:r>
      <w:r w:rsidRPr="00FD4E11">
        <w:rPr>
          <w:rFonts w:ascii="Arial" w:hAnsi="Arial" w:cs="Arial"/>
          <w:sz w:val="20"/>
          <w:szCs w:val="20"/>
        </w:rPr>
        <w:t xml:space="preserve"> Nguyen Dinh Luyen,</w:t>
      </w:r>
      <w:r>
        <w:rPr>
          <w:rFonts w:ascii="Arial" w:hAnsi="Arial" w:cs="Arial"/>
          <w:sz w:val="20"/>
          <w:szCs w:val="20"/>
        </w:rPr>
        <w:t xml:space="preserve"> Nguyen Hai Phong,</w:t>
      </w:r>
      <w:r w:rsidRPr="00FD4E11">
        <w:rPr>
          <w:rFonts w:ascii="Arial" w:hAnsi="Arial" w:cs="Arial"/>
          <w:sz w:val="20"/>
          <w:szCs w:val="20"/>
        </w:rPr>
        <w:t xml:space="preserve"> Tran Thanh Tam Toan</w:t>
      </w:r>
      <w:r>
        <w:rPr>
          <w:rFonts w:ascii="Arial" w:hAnsi="Arial" w:cs="Arial"/>
          <w:sz w:val="20"/>
          <w:szCs w:val="20"/>
        </w:rPr>
        <w:t xml:space="preserve">. </w:t>
      </w:r>
      <w:r w:rsidRPr="00FD4E11">
        <w:rPr>
          <w:rFonts w:ascii="Arial" w:hAnsi="Arial" w:cs="Arial"/>
          <w:sz w:val="20"/>
          <w:szCs w:val="20"/>
        </w:rPr>
        <w:t>Simultaneous Determination of Zn(II), Cd(II), Pb(II), and Cu(II) Using Differential Pulse Anodic Stripping Voltammetry at a Bismuth Film-Modified Electrode</w:t>
      </w:r>
      <w:r>
        <w:rPr>
          <w:rFonts w:ascii="Arial" w:hAnsi="Arial" w:cs="Arial"/>
          <w:sz w:val="20"/>
          <w:szCs w:val="20"/>
        </w:rPr>
        <w:t xml:space="preserve">, </w:t>
      </w:r>
      <w:r w:rsidRPr="00FD4E11">
        <w:rPr>
          <w:rFonts w:ascii="Arial" w:hAnsi="Arial" w:cs="Arial"/>
          <w:i/>
          <w:sz w:val="20"/>
          <w:szCs w:val="20"/>
        </w:rPr>
        <w:t>Advances in Materials Science and Engineering</w:t>
      </w:r>
      <w:r>
        <w:rPr>
          <w:rFonts w:ascii="Arial" w:hAnsi="Arial" w:cs="Arial"/>
          <w:sz w:val="20"/>
          <w:szCs w:val="20"/>
        </w:rPr>
        <w:t xml:space="preserve">, </w:t>
      </w:r>
      <w:r w:rsidR="001A2FFC">
        <w:rPr>
          <w:rFonts w:ascii="Arial" w:hAnsi="Arial" w:cs="Arial"/>
          <w:sz w:val="20"/>
          <w:szCs w:val="20"/>
        </w:rPr>
        <w:t xml:space="preserve">(2019), 12 pages. </w:t>
      </w:r>
      <w:r w:rsidR="001A2FFC" w:rsidRPr="00AD2CA4">
        <w:rPr>
          <w:rFonts w:ascii="Arial" w:hAnsi="Arial" w:cs="Arial"/>
          <w:b/>
          <w:sz w:val="20"/>
          <w:szCs w:val="20"/>
        </w:rPr>
        <w:t>S</w:t>
      </w:r>
      <w:r w:rsidR="00AD2CA4">
        <w:rPr>
          <w:rFonts w:ascii="Arial" w:hAnsi="Arial" w:cs="Arial"/>
          <w:b/>
          <w:sz w:val="20"/>
          <w:szCs w:val="20"/>
        </w:rPr>
        <w:t>C</w:t>
      </w:r>
      <w:r w:rsidR="001A2FFC" w:rsidRPr="00AD2CA4">
        <w:rPr>
          <w:rFonts w:ascii="Arial" w:hAnsi="Arial" w:cs="Arial"/>
          <w:b/>
          <w:sz w:val="20"/>
          <w:szCs w:val="20"/>
        </w:rPr>
        <w:t>I</w:t>
      </w:r>
      <w:r w:rsidR="00AD2CA4">
        <w:rPr>
          <w:rFonts w:ascii="Arial" w:hAnsi="Arial" w:cs="Arial"/>
          <w:b/>
          <w:sz w:val="20"/>
          <w:szCs w:val="20"/>
        </w:rPr>
        <w:t>E</w:t>
      </w:r>
      <w:r w:rsidR="001A2FFC" w:rsidRPr="00AD2CA4">
        <w:rPr>
          <w:rFonts w:ascii="Arial" w:hAnsi="Arial" w:cs="Arial"/>
          <w:b/>
          <w:sz w:val="20"/>
          <w:szCs w:val="20"/>
        </w:rPr>
        <w:t>, IF</w:t>
      </w:r>
      <w:r w:rsidR="00AD2CA4">
        <w:rPr>
          <w:rFonts w:ascii="Arial" w:hAnsi="Arial" w:cs="Arial"/>
          <w:b/>
          <w:sz w:val="20"/>
          <w:szCs w:val="20"/>
        </w:rPr>
        <w:t xml:space="preserve"> 1.372</w:t>
      </w:r>
      <w:r w:rsidR="001A2FFC">
        <w:rPr>
          <w:rFonts w:ascii="Arial" w:hAnsi="Arial" w:cs="Arial"/>
          <w:sz w:val="20"/>
          <w:szCs w:val="20"/>
        </w:rPr>
        <w:t xml:space="preserve"> (</w:t>
      </w:r>
      <w:r w:rsidR="001A2FFC" w:rsidRPr="001A2FFC">
        <w:rPr>
          <w:rFonts w:ascii="Arial" w:hAnsi="Arial" w:cs="Arial"/>
          <w:sz w:val="18"/>
          <w:szCs w:val="18"/>
        </w:rPr>
        <w:t>doi.org/10.1155/2019/1826148</w:t>
      </w:r>
      <w:r w:rsidR="001A2FFC">
        <w:rPr>
          <w:rFonts w:ascii="Arial" w:hAnsi="Arial" w:cs="Arial"/>
          <w:sz w:val="18"/>
          <w:szCs w:val="18"/>
        </w:rPr>
        <w:t>)</w:t>
      </w:r>
      <w:r w:rsidRPr="00FD4E11">
        <w:rPr>
          <w:rFonts w:ascii="Arial" w:hAnsi="Arial" w:cs="Arial"/>
          <w:sz w:val="20"/>
          <w:szCs w:val="20"/>
        </w:rPr>
        <w:t xml:space="preserve"> </w:t>
      </w:r>
      <w:r w:rsidR="001C3318" w:rsidRPr="0043788F">
        <w:rPr>
          <w:rFonts w:ascii="Arial" w:hAnsi="Arial" w:cs="Arial"/>
          <w:sz w:val="20"/>
          <w:szCs w:val="20"/>
        </w:rPr>
        <w:t xml:space="preserve"> </w:t>
      </w:r>
    </w:p>
    <w:p w:rsidR="0032603C" w:rsidRDefault="0032603C" w:rsidP="001C3318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(3). </w:t>
      </w:r>
      <w:r w:rsidR="00C17C22" w:rsidRPr="00C17C22">
        <w:rPr>
          <w:rFonts w:ascii="Arial" w:hAnsi="Arial" w:cs="Arial"/>
          <w:sz w:val="20"/>
          <w:szCs w:val="20"/>
        </w:rPr>
        <w:t xml:space="preserve">Nguyen Thi Quynh Trang, </w:t>
      </w:r>
      <w:r w:rsidR="00C17C22" w:rsidRPr="00C17C22">
        <w:rPr>
          <w:rFonts w:ascii="Arial" w:hAnsi="Arial" w:cs="Arial"/>
          <w:sz w:val="20"/>
          <w:szCs w:val="20"/>
          <w:u w:val="single"/>
        </w:rPr>
        <w:t>Nguyen Van Hop</w:t>
      </w:r>
      <w:r w:rsidR="00C17C22">
        <w:rPr>
          <w:rFonts w:ascii="Arial" w:hAnsi="Arial" w:cs="Arial"/>
          <w:sz w:val="20"/>
          <w:szCs w:val="20"/>
        </w:rPr>
        <w:t>, Nguyen Dang Giang Chau,</w:t>
      </w:r>
      <w:r w:rsidR="00C17C22" w:rsidRPr="00C17C22">
        <w:rPr>
          <w:rFonts w:ascii="Arial" w:hAnsi="Arial" w:cs="Arial"/>
          <w:sz w:val="20"/>
          <w:szCs w:val="20"/>
        </w:rPr>
        <w:t xml:space="preserve"> Thuc Binh Tran</w:t>
      </w:r>
      <w:r w:rsidR="00C17C22">
        <w:rPr>
          <w:rFonts w:ascii="Arial" w:hAnsi="Arial" w:cs="Arial"/>
          <w:sz w:val="20"/>
          <w:szCs w:val="20"/>
        </w:rPr>
        <w:t xml:space="preserve">. </w:t>
      </w:r>
      <w:r w:rsidR="00C17C22" w:rsidRPr="00C17C22">
        <w:rPr>
          <w:rFonts w:ascii="Arial" w:hAnsi="Arial" w:cs="Arial"/>
          <w:sz w:val="20"/>
          <w:szCs w:val="20"/>
        </w:rPr>
        <w:t>Simultaneous Determination of Amlodipine, Hydrochlorothiazide, and Valsartan in Pharmaceutical Products by a Combination of Full Spectrum Measurement and Kalman Filter Algorithm</w:t>
      </w:r>
      <w:r w:rsidR="00C17C22">
        <w:rPr>
          <w:rFonts w:ascii="Arial" w:hAnsi="Arial" w:cs="Arial"/>
          <w:sz w:val="20"/>
          <w:szCs w:val="20"/>
        </w:rPr>
        <w:t xml:space="preserve">, </w:t>
      </w:r>
      <w:r w:rsidR="00C17C22" w:rsidRPr="00FD4E11">
        <w:rPr>
          <w:rFonts w:ascii="Arial" w:hAnsi="Arial" w:cs="Arial"/>
          <w:i/>
          <w:sz w:val="20"/>
          <w:szCs w:val="20"/>
        </w:rPr>
        <w:t>Advances in Materials Science and Engineering</w:t>
      </w:r>
      <w:r w:rsidR="00C17C22">
        <w:rPr>
          <w:rFonts w:ascii="Arial" w:hAnsi="Arial" w:cs="Arial"/>
          <w:sz w:val="20"/>
          <w:szCs w:val="20"/>
        </w:rPr>
        <w:t xml:space="preserve">, (2019), 9 pages. </w:t>
      </w:r>
      <w:r w:rsidR="00AD2CA4" w:rsidRPr="00AD2CA4">
        <w:rPr>
          <w:rFonts w:ascii="Arial" w:hAnsi="Arial" w:cs="Arial"/>
          <w:b/>
          <w:sz w:val="20"/>
          <w:szCs w:val="20"/>
        </w:rPr>
        <w:t>SCIE</w:t>
      </w:r>
      <w:r w:rsidR="00C17C22" w:rsidRPr="00AD2CA4">
        <w:rPr>
          <w:rFonts w:ascii="Arial" w:hAnsi="Arial" w:cs="Arial"/>
          <w:b/>
          <w:sz w:val="20"/>
          <w:szCs w:val="20"/>
        </w:rPr>
        <w:t>, IF</w:t>
      </w:r>
      <w:r w:rsidR="00AD2CA4" w:rsidRPr="00AD2CA4">
        <w:rPr>
          <w:rFonts w:ascii="Arial" w:hAnsi="Arial" w:cs="Arial"/>
          <w:b/>
          <w:sz w:val="20"/>
          <w:szCs w:val="20"/>
        </w:rPr>
        <w:t xml:space="preserve"> 1.372</w:t>
      </w:r>
      <w:r w:rsidR="00C17C22">
        <w:rPr>
          <w:rFonts w:ascii="Arial" w:hAnsi="Arial" w:cs="Arial"/>
          <w:sz w:val="20"/>
          <w:szCs w:val="20"/>
        </w:rPr>
        <w:t xml:space="preserve"> </w:t>
      </w:r>
      <w:r w:rsidR="00C17C22" w:rsidRPr="00C17C22">
        <w:rPr>
          <w:rFonts w:ascii="Arial" w:hAnsi="Arial" w:cs="Arial"/>
          <w:sz w:val="18"/>
          <w:szCs w:val="18"/>
        </w:rPr>
        <w:t>(doi.org/10.1155/2019/5719651)</w:t>
      </w:r>
    </w:p>
    <w:p w:rsidR="0043788F" w:rsidRDefault="00FD4E11" w:rsidP="001C3318">
      <w:pPr>
        <w:spacing w:after="120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 w:rsidR="0032603C">
        <w:rPr>
          <w:rFonts w:ascii="Arial" w:hAnsi="Arial" w:cs="Arial"/>
          <w:sz w:val="20"/>
          <w:szCs w:val="20"/>
        </w:rPr>
        <w:t>4</w:t>
      </w:r>
      <w:r w:rsidR="0043788F" w:rsidRPr="0043788F">
        <w:rPr>
          <w:rFonts w:ascii="Arial" w:hAnsi="Arial" w:cs="Arial"/>
          <w:sz w:val="20"/>
          <w:szCs w:val="20"/>
        </w:rPr>
        <w:t xml:space="preserve">). </w:t>
      </w:r>
      <w:r w:rsidR="00DD152F">
        <w:rPr>
          <w:rFonts w:ascii="Arial" w:hAnsi="Arial" w:cs="Arial"/>
          <w:sz w:val="20"/>
          <w:szCs w:val="20"/>
        </w:rPr>
        <w:t xml:space="preserve">Thi Ai My Tran, </w:t>
      </w:r>
      <w:r w:rsidR="001C3318">
        <w:rPr>
          <w:rFonts w:ascii="Arial" w:hAnsi="Arial" w:cs="Arial"/>
          <w:sz w:val="20"/>
          <w:szCs w:val="20"/>
        </w:rPr>
        <w:t>Martine Leema</w:t>
      </w:r>
      <w:r w:rsidR="00DD152F">
        <w:rPr>
          <w:rFonts w:ascii="Arial" w:hAnsi="Arial" w:cs="Arial"/>
          <w:sz w:val="20"/>
          <w:szCs w:val="20"/>
        </w:rPr>
        <w:t>ker</w:t>
      </w:r>
      <w:r w:rsidR="001C3318">
        <w:rPr>
          <w:rFonts w:ascii="Arial" w:hAnsi="Arial" w:cs="Arial"/>
          <w:sz w:val="20"/>
          <w:szCs w:val="20"/>
        </w:rPr>
        <w:t>s</w:t>
      </w:r>
      <w:r w:rsidR="00DD152F">
        <w:rPr>
          <w:rFonts w:ascii="Arial" w:hAnsi="Arial" w:cs="Arial"/>
          <w:sz w:val="20"/>
          <w:szCs w:val="20"/>
        </w:rPr>
        <w:t xml:space="preserve">, </w:t>
      </w:r>
      <w:r w:rsidR="001C3318">
        <w:rPr>
          <w:rFonts w:ascii="Arial" w:hAnsi="Arial" w:cs="Arial"/>
          <w:sz w:val="20"/>
          <w:szCs w:val="20"/>
        </w:rPr>
        <w:t>Thai Long</w:t>
      </w:r>
      <w:r w:rsidR="001C3318" w:rsidRPr="001C3318">
        <w:rPr>
          <w:rFonts w:ascii="Arial" w:hAnsi="Arial" w:cs="Arial"/>
          <w:sz w:val="20"/>
          <w:szCs w:val="20"/>
        </w:rPr>
        <w:t xml:space="preserve"> </w:t>
      </w:r>
      <w:r w:rsidR="001C3318">
        <w:rPr>
          <w:rFonts w:ascii="Arial" w:hAnsi="Arial" w:cs="Arial"/>
          <w:sz w:val="20"/>
          <w:szCs w:val="20"/>
        </w:rPr>
        <w:t xml:space="preserve">Hoang, </w:t>
      </w:r>
      <w:r w:rsidR="001C3318" w:rsidRPr="001C3318">
        <w:rPr>
          <w:rFonts w:ascii="Arial" w:hAnsi="Arial" w:cs="Arial"/>
          <w:sz w:val="20"/>
          <w:szCs w:val="20"/>
          <w:u w:val="single"/>
        </w:rPr>
        <w:t>Van Hop Nguyen</w:t>
      </w:r>
      <w:r w:rsidR="001C3318">
        <w:rPr>
          <w:rFonts w:ascii="Arial" w:hAnsi="Arial" w:cs="Arial"/>
          <w:sz w:val="20"/>
          <w:szCs w:val="20"/>
        </w:rPr>
        <w:t>, Marc Elskens</w:t>
      </w:r>
      <w:r w:rsidR="00DD152F">
        <w:rPr>
          <w:rFonts w:ascii="Arial" w:hAnsi="Arial" w:cs="Arial"/>
          <w:sz w:val="20"/>
          <w:szCs w:val="20"/>
        </w:rPr>
        <w:t xml:space="preserve">. </w:t>
      </w:r>
      <w:r w:rsidR="0043788F" w:rsidRPr="0043788F">
        <w:rPr>
          <w:rFonts w:ascii="Arial" w:hAnsi="Arial" w:cs="Arial"/>
          <w:sz w:val="20"/>
          <w:szCs w:val="20"/>
        </w:rPr>
        <w:t>Metals and arsenic in sediment and fish from Cau Hai lagoon in Vietnam: Ecological and human health risks</w:t>
      </w:r>
      <w:r w:rsidR="001C3318">
        <w:rPr>
          <w:rFonts w:ascii="Arial" w:hAnsi="Arial" w:cs="Arial"/>
          <w:sz w:val="20"/>
          <w:szCs w:val="20"/>
        </w:rPr>
        <w:t xml:space="preserve">, </w:t>
      </w:r>
      <w:r w:rsidR="001C3318" w:rsidRPr="001C3318">
        <w:rPr>
          <w:rFonts w:ascii="Arial" w:hAnsi="Arial" w:cs="Arial"/>
          <w:i/>
          <w:sz w:val="20"/>
          <w:szCs w:val="20"/>
        </w:rPr>
        <w:t>Chemosphere</w:t>
      </w:r>
      <w:r w:rsidR="001C3318" w:rsidRPr="001C3318">
        <w:rPr>
          <w:rFonts w:ascii="Arial" w:hAnsi="Arial" w:cs="Arial"/>
          <w:sz w:val="20"/>
          <w:szCs w:val="20"/>
        </w:rPr>
        <w:t>, 210</w:t>
      </w:r>
      <w:r w:rsidR="001C3318">
        <w:rPr>
          <w:rFonts w:ascii="Arial" w:hAnsi="Arial" w:cs="Arial"/>
          <w:sz w:val="20"/>
          <w:szCs w:val="20"/>
        </w:rPr>
        <w:t xml:space="preserve"> (2018)</w:t>
      </w:r>
      <w:r w:rsidR="001C3318" w:rsidRPr="001C3318">
        <w:rPr>
          <w:rFonts w:ascii="Arial" w:hAnsi="Arial" w:cs="Arial"/>
          <w:sz w:val="20"/>
          <w:szCs w:val="20"/>
        </w:rPr>
        <w:t>, 175</w:t>
      </w:r>
      <w:r w:rsidR="00F565A1">
        <w:rPr>
          <w:rFonts w:ascii="Arial" w:hAnsi="Arial" w:cs="Arial"/>
          <w:sz w:val="20"/>
          <w:szCs w:val="20"/>
        </w:rPr>
        <w:t xml:space="preserve"> </w:t>
      </w:r>
      <w:r w:rsidR="001C3318" w:rsidRPr="001C3318">
        <w:rPr>
          <w:rFonts w:ascii="Arial" w:hAnsi="Arial" w:cs="Arial"/>
          <w:sz w:val="20"/>
          <w:szCs w:val="20"/>
        </w:rPr>
        <w:t>-182</w:t>
      </w:r>
      <w:r w:rsidR="001C3318">
        <w:rPr>
          <w:rFonts w:ascii="Arial" w:hAnsi="Arial" w:cs="Arial"/>
          <w:sz w:val="20"/>
          <w:szCs w:val="20"/>
        </w:rPr>
        <w:t xml:space="preserve">. </w:t>
      </w:r>
      <w:r w:rsidR="00AD2CA4" w:rsidRPr="00AD2CA4">
        <w:rPr>
          <w:rFonts w:ascii="Arial" w:hAnsi="Arial" w:cs="Arial"/>
          <w:b/>
          <w:sz w:val="20"/>
          <w:szCs w:val="20"/>
        </w:rPr>
        <w:t>SCI</w:t>
      </w:r>
      <w:r w:rsidR="001C3318" w:rsidRPr="00AD2CA4">
        <w:rPr>
          <w:rFonts w:ascii="Arial" w:hAnsi="Arial" w:cs="Arial"/>
          <w:b/>
          <w:sz w:val="20"/>
          <w:szCs w:val="20"/>
        </w:rPr>
        <w:t xml:space="preserve">, IF </w:t>
      </w:r>
      <w:r w:rsidR="00AD2CA4" w:rsidRPr="00AD2CA4">
        <w:rPr>
          <w:rFonts w:ascii="Arial" w:hAnsi="Arial" w:cs="Arial"/>
          <w:b/>
          <w:sz w:val="20"/>
          <w:szCs w:val="20"/>
        </w:rPr>
        <w:t>4.427</w:t>
      </w:r>
      <w:r w:rsidR="00AD2CA4">
        <w:rPr>
          <w:rFonts w:ascii="Arial" w:hAnsi="Arial" w:cs="Arial"/>
          <w:sz w:val="20"/>
          <w:szCs w:val="20"/>
        </w:rPr>
        <w:t xml:space="preserve"> </w:t>
      </w:r>
      <w:r w:rsidR="001A2FFC" w:rsidRPr="001A2FFC">
        <w:rPr>
          <w:rFonts w:ascii="Arial" w:hAnsi="Arial" w:cs="Arial"/>
          <w:sz w:val="18"/>
          <w:szCs w:val="18"/>
        </w:rPr>
        <w:t>(doi.org/10.1016/j.marpolbul.2019.03.006)</w:t>
      </w:r>
    </w:p>
    <w:p w:rsidR="001A2FFC" w:rsidRDefault="0032603C" w:rsidP="001C3318">
      <w:pPr>
        <w:spacing w:after="12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(5</w:t>
      </w:r>
      <w:r w:rsidR="001A2FFC" w:rsidRPr="001A2FFC">
        <w:rPr>
          <w:rFonts w:ascii="Arial" w:hAnsi="Arial" w:cs="Arial"/>
          <w:sz w:val="20"/>
          <w:szCs w:val="20"/>
        </w:rPr>
        <w:t xml:space="preserve">) </w:t>
      </w:r>
      <w:r w:rsidR="001A2FFC" w:rsidRPr="00F565A1">
        <w:rPr>
          <w:rFonts w:ascii="Arial" w:hAnsi="Arial" w:cs="Arial"/>
          <w:sz w:val="20"/>
          <w:szCs w:val="20"/>
          <w:u w:val="single"/>
        </w:rPr>
        <w:t>Nguyen Van Hop</w:t>
      </w:r>
      <w:r w:rsidR="001A2FFC">
        <w:rPr>
          <w:rFonts w:ascii="Arial" w:hAnsi="Arial" w:cs="Arial"/>
          <w:sz w:val="20"/>
          <w:szCs w:val="20"/>
        </w:rPr>
        <w:t xml:space="preserve">, </w:t>
      </w:r>
      <w:r w:rsidR="00F565A1">
        <w:rPr>
          <w:rFonts w:ascii="Arial" w:hAnsi="Arial" w:cs="Arial"/>
          <w:sz w:val="20"/>
          <w:szCs w:val="20"/>
        </w:rPr>
        <w:t xml:space="preserve">Hoang Thi Quynh Dieu, Nguyen Hai Phong. </w:t>
      </w:r>
      <w:r w:rsidR="001A2FFC" w:rsidRPr="001A2FFC">
        <w:rPr>
          <w:rFonts w:ascii="Arial" w:hAnsi="Arial" w:cs="Arial"/>
          <w:color w:val="000000"/>
          <w:sz w:val="20"/>
          <w:szCs w:val="20"/>
        </w:rPr>
        <w:t xml:space="preserve">Metal speciation in sediment and bioaccumulation in </w:t>
      </w:r>
      <w:r w:rsidR="001A2FFC" w:rsidRPr="001A2FFC">
        <w:rPr>
          <w:rFonts w:ascii="Arial" w:hAnsi="Arial" w:cs="Arial"/>
          <w:i/>
          <w:color w:val="000000"/>
          <w:sz w:val="20"/>
          <w:szCs w:val="20"/>
        </w:rPr>
        <w:t>Meretrix lyrata</w:t>
      </w:r>
      <w:r w:rsidR="001A2FFC" w:rsidRPr="001A2FFC">
        <w:rPr>
          <w:rFonts w:ascii="Arial" w:hAnsi="Arial" w:cs="Arial"/>
          <w:color w:val="000000"/>
          <w:sz w:val="20"/>
          <w:szCs w:val="20"/>
        </w:rPr>
        <w:t xml:space="preserve"> in the Tien Estuary in Vietnam</w:t>
      </w:r>
      <w:r w:rsidR="00F565A1">
        <w:rPr>
          <w:rFonts w:ascii="Arial" w:hAnsi="Arial" w:cs="Arial"/>
          <w:color w:val="000000"/>
          <w:sz w:val="20"/>
          <w:szCs w:val="20"/>
        </w:rPr>
        <w:t xml:space="preserve">, </w:t>
      </w:r>
      <w:r w:rsidR="00F565A1" w:rsidRPr="00F565A1">
        <w:rPr>
          <w:rFonts w:ascii="Arial" w:hAnsi="Arial" w:cs="Arial"/>
          <w:color w:val="000000"/>
          <w:sz w:val="20"/>
          <w:szCs w:val="20"/>
        </w:rPr>
        <w:t>Environ</w:t>
      </w:r>
      <w:r w:rsidR="00F565A1">
        <w:rPr>
          <w:rFonts w:ascii="Arial" w:hAnsi="Arial" w:cs="Arial"/>
          <w:color w:val="000000"/>
          <w:sz w:val="20"/>
          <w:szCs w:val="20"/>
        </w:rPr>
        <w:t>mental</w:t>
      </w:r>
      <w:r w:rsidR="00F565A1" w:rsidRPr="00F565A1">
        <w:rPr>
          <w:rFonts w:ascii="Arial" w:hAnsi="Arial" w:cs="Arial"/>
          <w:color w:val="000000"/>
          <w:sz w:val="20"/>
          <w:szCs w:val="20"/>
        </w:rPr>
        <w:t xml:space="preserve"> Monit</w:t>
      </w:r>
      <w:r w:rsidR="00F565A1">
        <w:rPr>
          <w:rFonts w:ascii="Arial" w:hAnsi="Arial" w:cs="Arial"/>
          <w:color w:val="000000"/>
          <w:sz w:val="20"/>
          <w:szCs w:val="20"/>
        </w:rPr>
        <w:t xml:space="preserve">oring Assessment </w:t>
      </w:r>
      <w:r w:rsidR="00F565A1" w:rsidRPr="00F565A1">
        <w:rPr>
          <w:rFonts w:ascii="Arial" w:hAnsi="Arial" w:cs="Arial"/>
          <w:color w:val="000000"/>
          <w:sz w:val="20"/>
          <w:szCs w:val="20"/>
        </w:rPr>
        <w:t>(2017)</w:t>
      </w:r>
      <w:r w:rsidR="00F565A1">
        <w:rPr>
          <w:rFonts w:ascii="Arial" w:hAnsi="Arial" w:cs="Arial"/>
          <w:color w:val="000000"/>
          <w:sz w:val="20"/>
          <w:szCs w:val="20"/>
        </w:rPr>
        <w:t xml:space="preserve">, </w:t>
      </w:r>
      <w:r w:rsidR="00F565A1" w:rsidRPr="00F565A1">
        <w:rPr>
          <w:rFonts w:ascii="Arial" w:hAnsi="Arial" w:cs="Arial"/>
          <w:color w:val="000000"/>
          <w:sz w:val="20"/>
          <w:szCs w:val="20"/>
        </w:rPr>
        <w:t>189</w:t>
      </w:r>
      <w:r w:rsidR="00F565A1">
        <w:rPr>
          <w:rFonts w:ascii="Arial" w:hAnsi="Arial" w:cs="Arial"/>
          <w:color w:val="000000"/>
          <w:sz w:val="20"/>
          <w:szCs w:val="20"/>
        </w:rPr>
        <w:t xml:space="preserve"> - </w:t>
      </w:r>
      <w:r w:rsidR="00F565A1" w:rsidRPr="00F565A1">
        <w:rPr>
          <w:rFonts w:ascii="Arial" w:hAnsi="Arial" w:cs="Arial"/>
          <w:color w:val="000000"/>
          <w:sz w:val="20"/>
          <w:szCs w:val="20"/>
        </w:rPr>
        <w:t>299</w:t>
      </w:r>
      <w:r w:rsidR="00F565A1">
        <w:rPr>
          <w:rFonts w:ascii="Arial" w:hAnsi="Arial" w:cs="Arial"/>
          <w:color w:val="000000"/>
          <w:sz w:val="20"/>
          <w:szCs w:val="20"/>
        </w:rPr>
        <w:t>.</w:t>
      </w:r>
      <w:r w:rsidR="00F565A1" w:rsidRPr="00F565A1">
        <w:rPr>
          <w:rFonts w:ascii="Arial" w:hAnsi="Arial" w:cs="Arial"/>
          <w:color w:val="000000"/>
          <w:sz w:val="20"/>
          <w:szCs w:val="20"/>
        </w:rPr>
        <w:t xml:space="preserve"> </w:t>
      </w:r>
      <w:r w:rsidR="00AD2CA4" w:rsidRPr="00AD2CA4">
        <w:rPr>
          <w:rFonts w:ascii="Arial" w:hAnsi="Arial" w:cs="Arial"/>
          <w:b/>
          <w:color w:val="000000"/>
          <w:sz w:val="20"/>
          <w:szCs w:val="20"/>
        </w:rPr>
        <w:t>SCOPUS</w:t>
      </w:r>
      <w:r w:rsidR="00F565A1" w:rsidRPr="00AD2CA4">
        <w:rPr>
          <w:rFonts w:ascii="Arial" w:hAnsi="Arial" w:cs="Arial"/>
          <w:b/>
          <w:color w:val="000000"/>
          <w:sz w:val="20"/>
          <w:szCs w:val="20"/>
        </w:rPr>
        <w:t>,</w:t>
      </w:r>
      <w:r w:rsidR="00F565A1">
        <w:rPr>
          <w:rFonts w:ascii="Arial" w:hAnsi="Arial" w:cs="Arial"/>
          <w:color w:val="000000"/>
          <w:sz w:val="20"/>
          <w:szCs w:val="20"/>
        </w:rPr>
        <w:t xml:space="preserve"> </w:t>
      </w:r>
      <w:r w:rsidR="00F565A1" w:rsidRPr="00AD2CA4">
        <w:rPr>
          <w:rFonts w:ascii="Arial" w:hAnsi="Arial" w:cs="Arial"/>
          <w:b/>
          <w:color w:val="000000"/>
          <w:sz w:val="20"/>
          <w:szCs w:val="20"/>
        </w:rPr>
        <w:t>IF</w:t>
      </w:r>
      <w:r w:rsidR="00AD2CA4" w:rsidRPr="00AD2CA4">
        <w:rPr>
          <w:rFonts w:ascii="Arial" w:hAnsi="Arial" w:cs="Arial"/>
          <w:b/>
          <w:color w:val="000000"/>
          <w:sz w:val="20"/>
          <w:szCs w:val="20"/>
        </w:rPr>
        <w:t xml:space="preserve"> 1.804</w:t>
      </w:r>
      <w:r w:rsidR="00F565A1">
        <w:rPr>
          <w:rFonts w:ascii="Arial" w:hAnsi="Arial" w:cs="Arial"/>
          <w:color w:val="000000"/>
          <w:sz w:val="20"/>
          <w:szCs w:val="20"/>
        </w:rPr>
        <w:t xml:space="preserve"> </w:t>
      </w:r>
      <w:r w:rsidR="00F565A1" w:rsidRPr="00F565A1">
        <w:rPr>
          <w:rFonts w:ascii="Arial" w:hAnsi="Arial" w:cs="Arial"/>
          <w:color w:val="000000"/>
          <w:sz w:val="18"/>
          <w:szCs w:val="18"/>
        </w:rPr>
        <w:t>(doi 10.1007/s10661-017-5995-2)</w:t>
      </w:r>
    </w:p>
    <w:p w:rsidR="00F565A1" w:rsidRPr="00F565A1" w:rsidRDefault="0032603C" w:rsidP="001C3318">
      <w:pPr>
        <w:spacing w:after="120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(6</w:t>
      </w:r>
      <w:r w:rsidR="00F565A1" w:rsidRPr="00F565A1">
        <w:rPr>
          <w:rFonts w:ascii="Arial" w:hAnsi="Arial" w:cs="Arial"/>
          <w:color w:val="000000"/>
          <w:sz w:val="20"/>
          <w:szCs w:val="20"/>
        </w:rPr>
        <w:t xml:space="preserve">). </w:t>
      </w:r>
      <w:r w:rsidR="00F565A1" w:rsidRPr="00F565A1">
        <w:rPr>
          <w:rFonts w:ascii="Arial" w:hAnsi="Arial" w:cs="Arial"/>
          <w:color w:val="000000"/>
          <w:sz w:val="20"/>
          <w:szCs w:val="20"/>
          <w:u w:val="single"/>
        </w:rPr>
        <w:t>Nguyen Van Hop</w:t>
      </w:r>
      <w:r w:rsidR="00F565A1" w:rsidRPr="00F565A1">
        <w:rPr>
          <w:rFonts w:ascii="Arial" w:hAnsi="Arial" w:cs="Arial"/>
          <w:color w:val="000000"/>
          <w:sz w:val="20"/>
          <w:szCs w:val="20"/>
        </w:rPr>
        <w:t>, Vu Thi Kim Loan, Thuy Chau To</w:t>
      </w:r>
      <w:r w:rsidR="00F565A1">
        <w:rPr>
          <w:rFonts w:ascii="Arial" w:hAnsi="Arial" w:cs="Arial"/>
          <w:color w:val="000000"/>
          <w:sz w:val="20"/>
          <w:szCs w:val="20"/>
        </w:rPr>
        <w:t xml:space="preserve">. </w:t>
      </w:r>
      <w:r w:rsidR="00F565A1" w:rsidRPr="00F565A1">
        <w:rPr>
          <w:rFonts w:ascii="Arial" w:hAnsi="Arial" w:cs="Arial"/>
          <w:color w:val="000000"/>
          <w:sz w:val="20"/>
          <w:szCs w:val="20"/>
        </w:rPr>
        <w:t>Organochloride Pesticides and Polychlorinated Biphenyls in Human Breast Milk: Case Study in the Suburbs of Hue City, Vietnam</w:t>
      </w:r>
      <w:r w:rsidR="00F565A1">
        <w:rPr>
          <w:rFonts w:ascii="Arial" w:hAnsi="Arial" w:cs="Arial"/>
          <w:color w:val="000000"/>
          <w:sz w:val="20"/>
          <w:szCs w:val="20"/>
        </w:rPr>
        <w:t xml:space="preserve">, </w:t>
      </w:r>
      <w:r w:rsidR="00F565A1" w:rsidRPr="00F565A1">
        <w:rPr>
          <w:rFonts w:ascii="Arial" w:hAnsi="Arial" w:cs="Arial"/>
          <w:i/>
          <w:color w:val="000000"/>
          <w:sz w:val="20"/>
          <w:szCs w:val="20"/>
        </w:rPr>
        <w:t>International Journal of Science, Tecchnology and Society</w:t>
      </w:r>
      <w:r w:rsidR="00F565A1">
        <w:rPr>
          <w:rFonts w:ascii="Arial" w:hAnsi="Arial" w:cs="Arial"/>
          <w:color w:val="000000"/>
          <w:sz w:val="20"/>
          <w:szCs w:val="20"/>
        </w:rPr>
        <w:t xml:space="preserve">, </w:t>
      </w:r>
      <w:r w:rsidR="00F565A1" w:rsidRPr="00F565A1">
        <w:rPr>
          <w:rFonts w:ascii="Arial" w:hAnsi="Arial" w:cs="Arial"/>
          <w:color w:val="000000"/>
          <w:sz w:val="20"/>
          <w:szCs w:val="20"/>
        </w:rPr>
        <w:t>3(4)</w:t>
      </w:r>
      <w:r w:rsidR="00F565A1">
        <w:rPr>
          <w:rFonts w:ascii="Arial" w:hAnsi="Arial" w:cs="Arial"/>
          <w:color w:val="000000"/>
          <w:sz w:val="20"/>
          <w:szCs w:val="20"/>
        </w:rPr>
        <w:t xml:space="preserve"> (</w:t>
      </w:r>
      <w:r w:rsidR="00F565A1" w:rsidRPr="00F565A1">
        <w:rPr>
          <w:rFonts w:ascii="Arial" w:hAnsi="Arial" w:cs="Arial"/>
          <w:color w:val="000000"/>
          <w:sz w:val="20"/>
          <w:szCs w:val="20"/>
        </w:rPr>
        <w:t>2015</w:t>
      </w:r>
      <w:r w:rsidR="00F565A1">
        <w:rPr>
          <w:rFonts w:ascii="Arial" w:hAnsi="Arial" w:cs="Arial"/>
          <w:color w:val="000000"/>
          <w:sz w:val="20"/>
          <w:szCs w:val="20"/>
        </w:rPr>
        <w:t>),</w:t>
      </w:r>
      <w:r w:rsidR="00F565A1" w:rsidRPr="00F565A1">
        <w:rPr>
          <w:rFonts w:ascii="Arial" w:hAnsi="Arial" w:cs="Arial"/>
          <w:color w:val="000000"/>
          <w:sz w:val="20"/>
          <w:szCs w:val="20"/>
        </w:rPr>
        <w:t xml:space="preserve"> 151</w:t>
      </w:r>
      <w:r w:rsidR="00F565A1">
        <w:rPr>
          <w:rFonts w:ascii="Arial" w:hAnsi="Arial" w:cs="Arial"/>
          <w:color w:val="000000"/>
          <w:sz w:val="20"/>
          <w:szCs w:val="20"/>
        </w:rPr>
        <w:t xml:space="preserve"> - </w:t>
      </w:r>
      <w:r w:rsidR="00F565A1" w:rsidRPr="00F565A1">
        <w:rPr>
          <w:rFonts w:ascii="Arial" w:hAnsi="Arial" w:cs="Arial"/>
          <w:color w:val="000000"/>
          <w:sz w:val="20"/>
          <w:szCs w:val="20"/>
        </w:rPr>
        <w:t>155</w:t>
      </w:r>
      <w:r w:rsidR="00F565A1">
        <w:rPr>
          <w:rFonts w:ascii="Arial" w:hAnsi="Arial" w:cs="Arial"/>
          <w:color w:val="000000"/>
          <w:sz w:val="20"/>
          <w:szCs w:val="20"/>
        </w:rPr>
        <w:t xml:space="preserve">. </w:t>
      </w:r>
      <w:r w:rsidR="00F565A1" w:rsidRPr="00F565A1">
        <w:rPr>
          <w:rFonts w:ascii="Arial" w:hAnsi="Arial" w:cs="Arial"/>
          <w:color w:val="000000"/>
          <w:sz w:val="18"/>
          <w:szCs w:val="18"/>
        </w:rPr>
        <w:t>(doi: 10.11648/j.ijsts.20150304.18)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12. Sách chuyên khảo và giáo trình tiêu biểu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(Liệt kê tối đa 5 sách và/hoặc giáo trình tiêu biểu trong cả quá trình, kèm theo chỉ số trích dẫn, s</w:t>
      </w:r>
      <w:r w:rsidRPr="0082783B">
        <w:rPr>
          <w:rFonts w:ascii="Arial" w:hAnsi="Arial" w:cs="Arial"/>
          <w:i/>
          <w:iCs/>
          <w:sz w:val="20"/>
          <w:szCs w:val="20"/>
        </w:rPr>
        <w:t xml:space="preserve">ố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lần tái bản, nếu có):</w:t>
      </w:r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  <w:lang w:val="vi-VN"/>
        </w:rPr>
      </w:pPr>
      <w:r w:rsidRPr="0082783B">
        <w:rPr>
          <w:rFonts w:ascii="Arial" w:hAnsi="Arial" w:cs="Arial"/>
          <w:sz w:val="20"/>
          <w:szCs w:val="20"/>
          <w:lang w:val="vi-VN"/>
        </w:rPr>
        <w:t>13. Kết quả nghiên cứu khoa học tiêu biểu trong 5 năm gần đây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 (Liệt kê tối đa 5 công trình khoa học tiêu biểu trong 5 năm gần đây (bài báo khoa học và/hoặc sách chuyên khảo; sáng chế, giải pháp hữu ích; giải thưởng...):</w:t>
      </w:r>
    </w:p>
    <w:p w:rsidR="0032603C" w:rsidRPr="0032603C" w:rsidRDefault="0032603C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lang w:val="vi-VN"/>
        </w:rPr>
        <w:tab/>
      </w:r>
      <w:r>
        <w:rPr>
          <w:rFonts w:ascii="Arial" w:hAnsi="Arial" w:cs="Arial"/>
          <w:iCs/>
          <w:sz w:val="20"/>
          <w:szCs w:val="20"/>
        </w:rPr>
        <w:t>Gồm 05 bài báo từ (1) đến (5) được ghi ở mục 11 ở trên.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14. Các hoạt động cộng đồng hiện nay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(Lãnh đạo các hiệp hội khoa học, kỹ thuật trong nước và quốc tế; Ban biên tập tạp chí khoa học,...):</w:t>
      </w:r>
    </w:p>
    <w:p w:rsidR="00C80DBB" w:rsidRPr="0082783B" w:rsidRDefault="00C80DBB" w:rsidP="00C80DBB">
      <w:pPr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C80DBB" w:rsidRPr="0082783B" w:rsidTr="00C80DB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82783B" w:rsidRDefault="00C80DBB" w:rsidP="00B358F7">
            <w:pPr>
              <w:rPr>
                <w:rFonts w:ascii="Arial" w:hAnsi="Arial" w:cs="Arial"/>
                <w:sz w:val="20"/>
                <w:szCs w:val="20"/>
              </w:rPr>
            </w:pPr>
            <w:r w:rsidRPr="00827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82783B" w:rsidRDefault="00C80DBB" w:rsidP="00B35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83B">
              <w:rPr>
                <w:rFonts w:ascii="Arial" w:hAnsi="Arial" w:cs="Arial"/>
                <w:b/>
                <w:bCs/>
                <w:sz w:val="20"/>
                <w:szCs w:val="20"/>
              </w:rPr>
              <w:t>Ứ</w:t>
            </w:r>
            <w:r w:rsidRPr="0082783B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ng viên</w:t>
            </w:r>
            <w:r w:rsidRPr="0082783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2783B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(ký và ghi rõ họ tên)</w:t>
            </w:r>
          </w:p>
        </w:tc>
      </w:tr>
    </w:tbl>
    <w:p w:rsidR="0043788F" w:rsidRDefault="0043788F" w:rsidP="00C80DBB">
      <w:pPr>
        <w:rPr>
          <w:rFonts w:ascii="Arial" w:hAnsi="Arial" w:cs="Arial"/>
          <w:b/>
          <w:sz w:val="20"/>
          <w:szCs w:val="20"/>
        </w:rPr>
      </w:pPr>
    </w:p>
    <w:p w:rsidR="0043788F" w:rsidRDefault="009B0C09" w:rsidP="00C80D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740535" cy="550545"/>
            <wp:effectExtent l="0" t="0" r="0" b="1905"/>
            <wp:docPr id="1" name="Picture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8F" w:rsidRDefault="0043788F" w:rsidP="00C80DBB">
      <w:pPr>
        <w:rPr>
          <w:rFonts w:ascii="Arial" w:hAnsi="Arial" w:cs="Arial"/>
          <w:b/>
          <w:sz w:val="20"/>
          <w:szCs w:val="20"/>
        </w:rPr>
      </w:pPr>
    </w:p>
    <w:p w:rsidR="0043788F" w:rsidRDefault="0043788F" w:rsidP="00C80DBB">
      <w:pPr>
        <w:rPr>
          <w:rFonts w:ascii="Arial" w:hAnsi="Arial" w:cs="Arial"/>
          <w:b/>
          <w:sz w:val="20"/>
          <w:szCs w:val="20"/>
        </w:rPr>
      </w:pPr>
    </w:p>
    <w:p w:rsidR="00C80DBB" w:rsidRPr="0043788F" w:rsidRDefault="00C80DBB" w:rsidP="0043788F">
      <w:pPr>
        <w:ind w:left="5040" w:firstLine="720"/>
        <w:rPr>
          <w:rFonts w:ascii="Arial" w:hAnsi="Arial" w:cs="Arial"/>
          <w:b/>
          <w:sz w:val="20"/>
          <w:szCs w:val="20"/>
        </w:rPr>
      </w:pPr>
      <w:r w:rsidRPr="0043788F">
        <w:rPr>
          <w:rFonts w:ascii="Arial" w:hAnsi="Arial" w:cs="Arial"/>
          <w:b/>
          <w:sz w:val="20"/>
          <w:szCs w:val="20"/>
        </w:rPr>
        <w:t> </w:t>
      </w:r>
      <w:r w:rsidR="0043788F" w:rsidRPr="0043788F">
        <w:rPr>
          <w:rFonts w:ascii="Arial" w:hAnsi="Arial" w:cs="Arial"/>
          <w:b/>
          <w:sz w:val="20"/>
          <w:szCs w:val="20"/>
        </w:rPr>
        <w:t>PGS.TS. Nguyễn Văn Hợp</w:t>
      </w:r>
    </w:p>
    <w:p w:rsidR="005E2FB1" w:rsidRDefault="005E2FB1"/>
    <w:sectPr w:rsidR="005E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B"/>
    <w:rsid w:val="00060106"/>
    <w:rsid w:val="001A2FFC"/>
    <w:rsid w:val="001C3318"/>
    <w:rsid w:val="0032603C"/>
    <w:rsid w:val="0043788F"/>
    <w:rsid w:val="005E2FB1"/>
    <w:rsid w:val="009B0C09"/>
    <w:rsid w:val="00A62F4B"/>
    <w:rsid w:val="00AD2CA4"/>
    <w:rsid w:val="00C17C22"/>
    <w:rsid w:val="00C80DBB"/>
    <w:rsid w:val="00DD152F"/>
    <w:rsid w:val="00F565A1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autoRedefine/>
    <w:semiHidden/>
    <w:rsid w:val="0043788F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autoRedefine/>
    <w:semiHidden/>
    <w:rsid w:val="0043788F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2019-05-09T10:31:00Z</dcterms:created>
  <dcterms:modified xsi:type="dcterms:W3CDTF">2019-05-09T10:31:00Z</dcterms:modified>
</cp:coreProperties>
</file>