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D5385D" w:rsidRDefault="00C80DBB" w:rsidP="00C80DBB">
      <w:pPr>
        <w:jc w:val="right"/>
      </w:pPr>
      <w:bookmarkStart w:id="0" w:name="chuong_pl_3"/>
      <w:bookmarkStart w:id="1" w:name="_GoBack"/>
      <w:bookmarkEnd w:id="1"/>
      <w:r w:rsidRPr="00D5385D">
        <w:rPr>
          <w:b/>
          <w:bCs/>
          <w:lang w:val="vi-VN"/>
        </w:rPr>
        <w:t>Mẫu số 03</w:t>
      </w:r>
      <w:bookmarkEnd w:id="0"/>
    </w:p>
    <w:p w:rsidR="00C80DBB" w:rsidRPr="00D5385D" w:rsidRDefault="00C80DBB" w:rsidP="00C80DBB">
      <w:pPr>
        <w:jc w:val="center"/>
        <w:rPr>
          <w:b/>
          <w:bCs/>
        </w:rPr>
      </w:pPr>
      <w:bookmarkStart w:id="2" w:name="chuong_pl_3_name"/>
    </w:p>
    <w:p w:rsidR="00C80DBB" w:rsidRPr="00D5385D" w:rsidRDefault="00C80DBB" w:rsidP="00C80DBB">
      <w:pPr>
        <w:jc w:val="center"/>
      </w:pPr>
      <w:r w:rsidRPr="00D5385D">
        <w:rPr>
          <w:b/>
          <w:bCs/>
          <w:lang w:val="vi-VN"/>
        </w:rPr>
        <w:t>TÓM TẮT LÝ LỊCH KHOA HỌC ỨNG VIÊN THAM GIA HỘI ĐỒNG GIÁO SƯ</w:t>
      </w:r>
      <w:bookmarkEnd w:id="2"/>
    </w:p>
    <w:p w:rsidR="00C80DBB" w:rsidRPr="00D5385D" w:rsidRDefault="00C80DBB" w:rsidP="00C80DBB">
      <w:pPr>
        <w:spacing w:after="120"/>
        <w:ind w:firstLine="720"/>
        <w:jc w:val="both"/>
      </w:pP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>1. Họ và tên:</w:t>
      </w:r>
      <w:r w:rsidR="00D5385D" w:rsidRPr="00D5385D">
        <w:t xml:space="preserve"> NGUYỄN XUÂN BẢ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>2. Năm sinh:</w:t>
      </w:r>
      <w:r w:rsidR="00D5385D">
        <w:t xml:space="preserve"> 1961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>3. Chức vụ và cơ quan công tác hiện nay:</w:t>
      </w:r>
      <w:r w:rsidR="00D5385D">
        <w:t xml:space="preserve"> Trưởng khoa, Khoa Chăn nuôi Thú y, trường Đại học Nông Lâm, Đại học Huế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>4. Năm được bổ nhiệm Giáo sư (hoặc Phó giáo sư):</w:t>
      </w:r>
      <w:r w:rsidR="00D5385D">
        <w:t xml:space="preserve"> 2010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i/>
          <w:iCs/>
          <w:lang w:val="vi-VN"/>
        </w:rPr>
        <w:t xml:space="preserve">Ngành: </w:t>
      </w:r>
      <w:r w:rsidR="00D5385D">
        <w:rPr>
          <w:i/>
          <w:iCs/>
        </w:rPr>
        <w:t xml:space="preserve">Chăn nuôi </w:t>
      </w:r>
      <w:r w:rsidRPr="00D5385D">
        <w:rPr>
          <w:i/>
          <w:iCs/>
        </w:rPr>
        <w:t>                                         </w:t>
      </w:r>
      <w:r w:rsidRPr="00D5385D">
        <w:rPr>
          <w:i/>
          <w:iCs/>
          <w:lang w:val="vi-VN"/>
        </w:rPr>
        <w:t>Chuyên ngành</w:t>
      </w:r>
      <w:r w:rsidRPr="00D5385D">
        <w:rPr>
          <w:lang w:val="vi-VN"/>
        </w:rPr>
        <w:t>:</w:t>
      </w:r>
      <w:r w:rsidR="00D5385D">
        <w:t xml:space="preserve"> </w:t>
      </w:r>
      <w:r w:rsidR="00D5385D" w:rsidRPr="00D5385D">
        <w:rPr>
          <w:i/>
        </w:rPr>
        <w:t>Chăn nuôi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>5. Danh hiệu trong nước và quốc tế:</w:t>
      </w:r>
    </w:p>
    <w:p w:rsidR="00C80DBB" w:rsidRPr="00E0441F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 xml:space="preserve">6. Số công trình khoa học đã công bố </w:t>
      </w:r>
      <w:r w:rsidRPr="00D5385D">
        <w:t>tr</w:t>
      </w:r>
      <w:r w:rsidRPr="00D5385D">
        <w:rPr>
          <w:lang w:val="vi-VN"/>
        </w:rPr>
        <w:t>ên các tạp chí khoa học:</w:t>
      </w:r>
      <w:r w:rsidR="00E0441F">
        <w:t xml:space="preserve"> 87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i/>
          <w:iCs/>
          <w:lang w:val="vi-VN"/>
        </w:rPr>
        <w:t>Trong đó: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i/>
          <w:iCs/>
          <w:lang w:val="vi-VN"/>
        </w:rPr>
        <w:t xml:space="preserve">- ISI hoặc/và Scopus: </w:t>
      </w:r>
      <w:r w:rsidRPr="00D5385D">
        <w:rPr>
          <w:i/>
          <w:iCs/>
        </w:rPr>
        <w:t>      </w:t>
      </w:r>
      <w:r w:rsidR="00E0441F">
        <w:rPr>
          <w:i/>
          <w:iCs/>
        </w:rPr>
        <w:t>15</w:t>
      </w:r>
      <w:r w:rsidRPr="00D5385D">
        <w:rPr>
          <w:i/>
          <w:iCs/>
        </w:rPr>
        <w:t>            </w:t>
      </w:r>
      <w:r w:rsidRPr="00D5385D">
        <w:rPr>
          <w:i/>
          <w:iCs/>
          <w:lang w:val="vi-VN"/>
        </w:rPr>
        <w:t xml:space="preserve">(5 năm gần đây: </w:t>
      </w:r>
      <w:r w:rsidRPr="00D5385D">
        <w:rPr>
          <w:i/>
          <w:iCs/>
        </w:rPr>
        <w:t>  </w:t>
      </w:r>
      <w:r w:rsidR="0031746D">
        <w:rPr>
          <w:i/>
          <w:iCs/>
        </w:rPr>
        <w:t>8</w:t>
      </w:r>
      <w:r w:rsidRPr="00D5385D">
        <w:rPr>
          <w:i/>
          <w:iCs/>
        </w:rPr>
        <w:t>        </w:t>
      </w:r>
      <w:r w:rsidRPr="00D5385D">
        <w:rPr>
          <w:i/>
          <w:iCs/>
          <w:lang w:val="vi-VN"/>
        </w:rPr>
        <w:t>)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i/>
          <w:iCs/>
          <w:lang w:val="vi-VN"/>
        </w:rPr>
        <w:t>- Tạp ch</w:t>
      </w:r>
      <w:r w:rsidRPr="00D5385D">
        <w:rPr>
          <w:i/>
          <w:iCs/>
        </w:rPr>
        <w:t xml:space="preserve">í </w:t>
      </w:r>
      <w:r w:rsidRPr="00D5385D">
        <w:rPr>
          <w:i/>
          <w:iCs/>
          <w:lang w:val="vi-VN"/>
        </w:rPr>
        <w:t xml:space="preserve">nước ngoài khác: </w:t>
      </w:r>
      <w:r w:rsidR="00E0441F">
        <w:rPr>
          <w:i/>
          <w:iCs/>
        </w:rPr>
        <w:t>4</w:t>
      </w:r>
      <w:r w:rsidRPr="00D5385D">
        <w:rPr>
          <w:i/>
          <w:iCs/>
        </w:rPr>
        <w:t>         </w:t>
      </w:r>
      <w:r w:rsidRPr="00D5385D">
        <w:rPr>
          <w:i/>
          <w:iCs/>
          <w:lang w:val="vi-VN"/>
        </w:rPr>
        <w:t>(5 năm gần đây:</w:t>
      </w:r>
      <w:r w:rsidRPr="00D5385D">
        <w:rPr>
          <w:i/>
          <w:iCs/>
        </w:rPr>
        <w:t>    </w:t>
      </w:r>
      <w:r w:rsidR="0031746D">
        <w:rPr>
          <w:i/>
          <w:iCs/>
        </w:rPr>
        <w:t>2</w:t>
      </w:r>
      <w:r w:rsidRPr="00D5385D">
        <w:rPr>
          <w:i/>
          <w:iCs/>
        </w:rPr>
        <w:t xml:space="preserve">      </w:t>
      </w:r>
      <w:r w:rsidRPr="00D5385D">
        <w:rPr>
          <w:i/>
          <w:iCs/>
          <w:lang w:val="vi-VN"/>
        </w:rPr>
        <w:t> )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t>7</w:t>
      </w:r>
      <w:r w:rsidRPr="00D5385D">
        <w:rPr>
          <w:lang w:val="vi-VN"/>
        </w:rPr>
        <w:t>. Số sáng chế, giải pháp hữu ích: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i/>
          <w:iCs/>
          <w:lang w:val="vi-VN"/>
        </w:rPr>
        <w:t xml:space="preserve">Trong đó, quốc tế: </w:t>
      </w:r>
      <w:r w:rsidRPr="00D5385D">
        <w:rPr>
          <w:i/>
          <w:iCs/>
        </w:rPr>
        <w:t>                       </w:t>
      </w:r>
      <w:r w:rsidRPr="00D5385D">
        <w:rPr>
          <w:i/>
          <w:iCs/>
          <w:lang w:val="vi-VN"/>
        </w:rPr>
        <w:t xml:space="preserve">(5 năm gần đây: </w:t>
      </w:r>
      <w:r w:rsidRPr="00D5385D">
        <w:rPr>
          <w:i/>
          <w:iCs/>
        </w:rPr>
        <w:t>          </w:t>
      </w:r>
      <w:r w:rsidRPr="00D5385D">
        <w:rPr>
          <w:i/>
          <w:iCs/>
          <w:lang w:val="vi-VN"/>
        </w:rPr>
        <w:t>)</w:t>
      </w:r>
    </w:p>
    <w:p w:rsidR="00C80DBB" w:rsidRPr="0031746D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>8. Số sách chuyên khảo và giáo trình đã xuất bản:</w:t>
      </w:r>
      <w:r w:rsidR="0031746D">
        <w:t xml:space="preserve"> 9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i/>
          <w:iCs/>
          <w:lang w:val="vi-VN"/>
        </w:rPr>
        <w:t>Trong đó:</w:t>
      </w:r>
    </w:p>
    <w:p w:rsidR="00C80DBB" w:rsidRPr="0031746D" w:rsidRDefault="00C80DBB" w:rsidP="00C80DBB">
      <w:pPr>
        <w:spacing w:after="120"/>
        <w:ind w:firstLine="720"/>
        <w:jc w:val="both"/>
      </w:pPr>
      <w:r w:rsidRPr="00D5385D">
        <w:rPr>
          <w:i/>
          <w:iCs/>
          <w:lang w:val="vi-VN"/>
        </w:rPr>
        <w:t>- 5 năm gần đây:</w:t>
      </w:r>
      <w:r w:rsidR="0031746D">
        <w:rPr>
          <w:i/>
          <w:iCs/>
        </w:rPr>
        <w:t xml:space="preserve"> 5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i/>
          <w:iCs/>
          <w:lang w:val="vi-VN"/>
        </w:rPr>
        <w:t>- Do Nhà xuất bản nước ngoài, Nhà xuất bản c</w:t>
      </w:r>
      <w:r w:rsidRPr="00D5385D">
        <w:rPr>
          <w:i/>
          <w:iCs/>
        </w:rPr>
        <w:t>ấ</w:t>
      </w:r>
      <w:r w:rsidRPr="00D5385D">
        <w:rPr>
          <w:i/>
          <w:iCs/>
          <w:lang w:val="vi-VN"/>
        </w:rPr>
        <w:t>p Quốc gia, Bộ và tương đương xuất bản</w:t>
      </w:r>
      <w:r w:rsidRPr="00D5385D">
        <w:rPr>
          <w:lang w:val="vi-VN"/>
        </w:rPr>
        <w:t>:</w:t>
      </w:r>
    </w:p>
    <w:p w:rsidR="00C80DBB" w:rsidRPr="0031746D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 xml:space="preserve">9. Tổng số trích dẫn </w:t>
      </w:r>
      <w:r w:rsidRPr="00D5385D">
        <w:rPr>
          <w:i/>
          <w:iCs/>
          <w:lang w:val="vi-VN"/>
        </w:rPr>
        <w:t>(nếu có):</w:t>
      </w:r>
      <w:r w:rsidRPr="00D5385D">
        <w:rPr>
          <w:lang w:val="vi-VN"/>
        </w:rPr>
        <w:t xml:space="preserve"> </w:t>
      </w:r>
      <w:r w:rsidRPr="00D5385D">
        <w:t>  </w:t>
      </w:r>
      <w:r w:rsidR="0031746D">
        <w:t>80</w:t>
      </w:r>
      <w:r w:rsidRPr="00D5385D">
        <w:t>                                          </w:t>
      </w:r>
      <w:r w:rsidRPr="00D5385D">
        <w:rPr>
          <w:lang w:val="vi-VN"/>
        </w:rPr>
        <w:t>Chỉ số h</w:t>
      </w:r>
      <w:r w:rsidRPr="00D5385D">
        <w:rPr>
          <w:i/>
          <w:iCs/>
          <w:vertAlign w:val="subscript"/>
          <w:lang w:val="vi-VN"/>
        </w:rPr>
        <w:t>index</w:t>
      </w:r>
      <w:r w:rsidRPr="00D5385D">
        <w:rPr>
          <w:lang w:val="vi-VN"/>
        </w:rPr>
        <w:t xml:space="preserve"> </w:t>
      </w:r>
      <w:r w:rsidRPr="00D5385D">
        <w:rPr>
          <w:i/>
          <w:iCs/>
          <w:lang w:val="vi-VN"/>
        </w:rPr>
        <w:t>(nếu có):</w:t>
      </w:r>
      <w:r w:rsidR="0031746D">
        <w:rPr>
          <w:i/>
          <w:iCs/>
        </w:rPr>
        <w:t xml:space="preserve"> 6</w:t>
      </w:r>
    </w:p>
    <w:p w:rsidR="00C80DBB" w:rsidRPr="00D5385D" w:rsidRDefault="00C80DBB" w:rsidP="00C80DBB">
      <w:pPr>
        <w:spacing w:after="120"/>
        <w:ind w:firstLine="720"/>
        <w:jc w:val="both"/>
      </w:pPr>
      <w:r w:rsidRPr="00D5385D">
        <w:rPr>
          <w:lang w:val="vi-VN"/>
        </w:rPr>
        <w:t>10. Giải thưởng KH&amp;CN quốc tế, quốc gia hoặc tương đương:</w:t>
      </w:r>
    </w:p>
    <w:p w:rsidR="00D72D10" w:rsidRPr="00D72D10" w:rsidRDefault="00C80DBB" w:rsidP="00D72D10">
      <w:pPr>
        <w:spacing w:after="120"/>
        <w:ind w:firstLine="720"/>
        <w:jc w:val="both"/>
        <w:rPr>
          <w:i/>
          <w:iCs/>
        </w:rPr>
      </w:pPr>
      <w:r w:rsidRPr="00D5385D">
        <w:t>11</w:t>
      </w:r>
      <w:r w:rsidRPr="00D5385D">
        <w:rPr>
          <w:lang w:val="vi-VN"/>
        </w:rPr>
        <w:t xml:space="preserve">. Bài báo khoa học tiêu biểu </w:t>
      </w:r>
      <w:r w:rsidRPr="00D5385D">
        <w:rPr>
          <w:i/>
          <w:iCs/>
          <w:lang w:val="vi-VN"/>
        </w:rPr>
        <w:t xml:space="preserve">(Liệt kê tối đa 10 bài báo tiêu biểu trong cả quá trình, kèm </w:t>
      </w:r>
      <w:r w:rsidRPr="00D72D10">
        <w:rPr>
          <w:i/>
          <w:iCs/>
          <w:lang w:val="vi-VN"/>
        </w:rPr>
        <w:t>theo chỉ số trích dẫn của bài b</w:t>
      </w:r>
      <w:r w:rsidRPr="00D72D10">
        <w:rPr>
          <w:i/>
          <w:iCs/>
        </w:rPr>
        <w:t>á</w:t>
      </w:r>
      <w:r w:rsidRPr="00D72D10">
        <w:rPr>
          <w:i/>
          <w:iCs/>
          <w:lang w:val="vi-VN"/>
        </w:rPr>
        <w:t>o và chỉ số ảnh hưởng của tạp chí, nếu có):</w:t>
      </w:r>
    </w:p>
    <w:p w:rsidR="00D72D10" w:rsidRPr="006B3C62" w:rsidRDefault="00D72D10" w:rsidP="00D72D10">
      <w:pPr>
        <w:spacing w:after="120"/>
        <w:ind w:firstLine="720"/>
        <w:jc w:val="both"/>
        <w:rPr>
          <w:iCs/>
        </w:rPr>
      </w:pPr>
      <w:r w:rsidRPr="006B3C62">
        <w:rPr>
          <w:iCs/>
        </w:rPr>
        <w:t xml:space="preserve">1) </w:t>
      </w:r>
      <w:r w:rsidRPr="006B3C62">
        <w:rPr>
          <w:b/>
        </w:rPr>
        <w:t>Ba, N.X.,</w:t>
      </w:r>
      <w:r w:rsidRPr="006B3C62">
        <w:t xml:space="preserve"> Van, N.H., Ngoan, L.D., Leddin, C.M. and Doyle, P.T., </w:t>
      </w:r>
      <w:r w:rsidR="001542C0" w:rsidRPr="006B3C62">
        <w:t>(2008)</w:t>
      </w:r>
      <w:r w:rsidRPr="006B3C62">
        <w:t xml:space="preserve">. Amount of cassava powder fed as a supplement affects feed intake and live weight gain in Laisind cattle in Vietnam. </w:t>
      </w:r>
      <w:bookmarkStart w:id="3" w:name="OLE_LINK54"/>
      <w:bookmarkStart w:id="4" w:name="OLE_LINK55"/>
      <w:r w:rsidRPr="006B3C62">
        <w:t>Asian-Australasian Journal of Animal Science</w:t>
      </w:r>
      <w:bookmarkEnd w:id="3"/>
      <w:bookmarkEnd w:id="4"/>
      <w:r w:rsidRPr="006B3C62">
        <w:t>,</w:t>
      </w:r>
      <w:bookmarkStart w:id="5" w:name="OLE_LINK26"/>
      <w:bookmarkStart w:id="6" w:name="OLE_LINK27"/>
      <w:r w:rsidRPr="006B3C62">
        <w:t xml:space="preserve"> 21, 1143-1150 (SCIE; IF 2017=0.73; Q1)</w:t>
      </w:r>
    </w:p>
    <w:p w:rsidR="00D72D10" w:rsidRPr="006A2D89" w:rsidRDefault="00D72D10" w:rsidP="00D72D10">
      <w:pPr>
        <w:spacing w:after="120"/>
        <w:ind w:firstLine="720"/>
        <w:jc w:val="both"/>
      </w:pPr>
      <w:r w:rsidRPr="006B3C62">
        <w:rPr>
          <w:iCs/>
        </w:rPr>
        <w:t xml:space="preserve">2) </w:t>
      </w:r>
      <w:r w:rsidRPr="006B3C62">
        <w:rPr>
          <w:b/>
        </w:rPr>
        <w:t>Ba, N.X.,</w:t>
      </w:r>
      <w:r w:rsidRPr="006B3C62">
        <w:t xml:space="preserve"> Van, N.H., Ngoan, L.D., Leddin, C.M. and Doyle, P.T., </w:t>
      </w:r>
      <w:r w:rsidR="001542C0" w:rsidRPr="006B3C62">
        <w:t>(2008)</w:t>
      </w:r>
      <w:r w:rsidRPr="006B3C62">
        <w:t>. Effects of amount of concentrate supplement on forage intake, diet digestibility and live weight gain in yellow cattle</w:t>
      </w:r>
      <w:r w:rsidRPr="006A2D89">
        <w:t xml:space="preserve"> in Vietnam.  Asian-Australasia Journal of Animal Science, 21, 1736-1744(SCIE; IF 2017=0.73; Q1).</w:t>
      </w:r>
    </w:p>
    <w:p w:rsidR="001542C0" w:rsidRPr="006A2D89" w:rsidRDefault="00D72D10" w:rsidP="001542C0">
      <w:pPr>
        <w:spacing w:after="120"/>
        <w:ind w:firstLine="720"/>
        <w:jc w:val="both"/>
        <w:rPr>
          <w:color w:val="000000"/>
        </w:rPr>
      </w:pPr>
      <w:r w:rsidRPr="006A2D89">
        <w:rPr>
          <w:i/>
          <w:color w:val="000000"/>
        </w:rPr>
        <w:t>3)</w:t>
      </w:r>
      <w:r w:rsidRPr="006A2D89">
        <w:rPr>
          <w:color w:val="000000"/>
        </w:rPr>
        <w:t xml:space="preserve"> </w:t>
      </w:r>
      <w:r w:rsidR="006A2D89">
        <w:rPr>
          <w:color w:val="000000"/>
        </w:rPr>
        <w:t>Dung, D.</w:t>
      </w:r>
      <w:r w:rsidRPr="006A2D89">
        <w:rPr>
          <w:color w:val="000000"/>
        </w:rPr>
        <w:t>V</w:t>
      </w:r>
      <w:r w:rsidR="006A2D89">
        <w:rPr>
          <w:color w:val="000000"/>
        </w:rPr>
        <w:t>.</w:t>
      </w:r>
      <w:r w:rsidRPr="006A2D89">
        <w:rPr>
          <w:color w:val="000000"/>
        </w:rPr>
        <w:t xml:space="preserve">, </w:t>
      </w:r>
      <w:r w:rsidRPr="006A2D89">
        <w:rPr>
          <w:b/>
          <w:color w:val="000000"/>
        </w:rPr>
        <w:t>Ba</w:t>
      </w:r>
      <w:r w:rsidR="006A2D89">
        <w:rPr>
          <w:b/>
          <w:color w:val="000000"/>
        </w:rPr>
        <w:t>,</w:t>
      </w:r>
      <w:r w:rsidRPr="006A2D89">
        <w:rPr>
          <w:b/>
          <w:color w:val="000000"/>
        </w:rPr>
        <w:t xml:space="preserve"> N</w:t>
      </w:r>
      <w:r w:rsidR="006A2D89">
        <w:rPr>
          <w:b/>
          <w:color w:val="000000"/>
        </w:rPr>
        <w:t>.</w:t>
      </w:r>
      <w:r w:rsidRPr="006A2D89">
        <w:rPr>
          <w:b/>
          <w:color w:val="000000"/>
        </w:rPr>
        <w:t>X</w:t>
      </w:r>
      <w:r w:rsidR="006A2D89">
        <w:rPr>
          <w:b/>
          <w:color w:val="000000"/>
        </w:rPr>
        <w:t>.</w:t>
      </w:r>
      <w:r w:rsidRPr="006A2D89">
        <w:rPr>
          <w:color w:val="000000"/>
        </w:rPr>
        <w:t>, Van</w:t>
      </w:r>
      <w:r w:rsidR="006A2D89">
        <w:rPr>
          <w:color w:val="000000"/>
        </w:rPr>
        <w:t>,</w:t>
      </w:r>
      <w:r w:rsidRPr="006A2D89">
        <w:rPr>
          <w:color w:val="000000"/>
        </w:rPr>
        <w:t xml:space="preserve"> N</w:t>
      </w:r>
      <w:r w:rsidR="006A2D89">
        <w:rPr>
          <w:color w:val="000000"/>
        </w:rPr>
        <w:t>.</w:t>
      </w:r>
      <w:r w:rsidRPr="006A2D89">
        <w:rPr>
          <w:color w:val="000000"/>
        </w:rPr>
        <w:t>H, Phung</w:t>
      </w:r>
      <w:r w:rsidR="006A2D89">
        <w:rPr>
          <w:color w:val="000000"/>
        </w:rPr>
        <w:t>,</w:t>
      </w:r>
      <w:r w:rsidRPr="006A2D89">
        <w:rPr>
          <w:color w:val="000000"/>
        </w:rPr>
        <w:t xml:space="preserve"> L</w:t>
      </w:r>
      <w:r w:rsidR="006A2D89">
        <w:rPr>
          <w:color w:val="000000"/>
        </w:rPr>
        <w:t>.</w:t>
      </w:r>
      <w:r w:rsidRPr="006A2D89">
        <w:rPr>
          <w:color w:val="000000"/>
        </w:rPr>
        <w:t>D, Ngoan</w:t>
      </w:r>
      <w:r w:rsidR="006A2D89">
        <w:rPr>
          <w:color w:val="000000"/>
        </w:rPr>
        <w:t>, L.</w:t>
      </w:r>
      <w:r w:rsidRPr="006A2D89">
        <w:rPr>
          <w:color w:val="000000"/>
        </w:rPr>
        <w:t>D</w:t>
      </w:r>
      <w:r w:rsidR="006A2D89">
        <w:rPr>
          <w:color w:val="000000"/>
        </w:rPr>
        <w:t>.</w:t>
      </w:r>
      <w:r w:rsidRPr="006A2D89">
        <w:rPr>
          <w:color w:val="000000"/>
        </w:rPr>
        <w:t>, Cuong</w:t>
      </w:r>
      <w:r w:rsidR="006A2D89">
        <w:rPr>
          <w:color w:val="000000"/>
        </w:rPr>
        <w:t>,</w:t>
      </w:r>
      <w:r w:rsidRPr="006A2D89">
        <w:rPr>
          <w:color w:val="000000"/>
        </w:rPr>
        <w:t xml:space="preserve"> V</w:t>
      </w:r>
      <w:r w:rsidR="006A2D89">
        <w:rPr>
          <w:color w:val="000000"/>
        </w:rPr>
        <w:t>.</w:t>
      </w:r>
      <w:r w:rsidRPr="006A2D89">
        <w:rPr>
          <w:color w:val="000000"/>
        </w:rPr>
        <w:t>C</w:t>
      </w:r>
      <w:r w:rsidR="006A2D89">
        <w:rPr>
          <w:color w:val="000000"/>
        </w:rPr>
        <w:t>.</w:t>
      </w:r>
      <w:r w:rsidRPr="006A2D89">
        <w:rPr>
          <w:color w:val="000000"/>
        </w:rPr>
        <w:t xml:space="preserve"> and Yao</w:t>
      </w:r>
      <w:r w:rsidR="006A2D89">
        <w:rPr>
          <w:color w:val="000000"/>
        </w:rPr>
        <w:t>,</w:t>
      </w:r>
      <w:r w:rsidRPr="006A2D89">
        <w:rPr>
          <w:color w:val="000000"/>
        </w:rPr>
        <w:t xml:space="preserve"> W</w:t>
      </w:r>
      <w:r w:rsidR="006A2D89">
        <w:rPr>
          <w:color w:val="000000"/>
        </w:rPr>
        <w:t>.,</w:t>
      </w:r>
      <w:r w:rsidRPr="006A2D89">
        <w:rPr>
          <w:color w:val="000000"/>
        </w:rPr>
        <w:t xml:space="preserve"> </w:t>
      </w:r>
      <w:r w:rsidR="001542C0" w:rsidRPr="006A2D89">
        <w:rPr>
          <w:color w:val="000000"/>
        </w:rPr>
        <w:t>(</w:t>
      </w:r>
      <w:r w:rsidRPr="006A2D89">
        <w:rPr>
          <w:color w:val="000000"/>
        </w:rPr>
        <w:t>2013</w:t>
      </w:r>
      <w:r w:rsidR="001542C0" w:rsidRPr="006A2D89">
        <w:rPr>
          <w:color w:val="000000"/>
        </w:rPr>
        <w:t>).</w:t>
      </w:r>
      <w:r w:rsidRPr="006A2D89">
        <w:rPr>
          <w:i/>
          <w:iCs/>
          <w:color w:val="000000"/>
        </w:rPr>
        <w:t xml:space="preserve"> </w:t>
      </w:r>
      <w:hyperlink r:id="rId5" w:history="1">
        <w:r w:rsidRPr="006A2D89">
          <w:rPr>
            <w:rStyle w:val="Emphasis"/>
            <w:i w:val="0"/>
            <w:iCs w:val="0"/>
            <w:color w:val="000000"/>
          </w:rPr>
          <w:t xml:space="preserve">Practice on improving fattening local cattle production in Vietnam by increasing crude </w:t>
        </w:r>
        <w:r w:rsidRPr="006A2D89">
          <w:rPr>
            <w:rStyle w:val="Emphasis"/>
            <w:i w:val="0"/>
            <w:iCs w:val="0"/>
            <w:color w:val="000000"/>
          </w:rPr>
          <w:lastRenderedPageBreak/>
          <w:t>protein level in concentrate and concentrate level</w:t>
        </w:r>
      </w:hyperlink>
      <w:r w:rsidRPr="006A2D89">
        <w:rPr>
          <w:i/>
          <w:iCs/>
          <w:color w:val="000000"/>
        </w:rPr>
        <w:t xml:space="preserve">. </w:t>
      </w:r>
      <w:r w:rsidRPr="006A2D89">
        <w:rPr>
          <w:color w:val="000000"/>
        </w:rPr>
        <w:t>Tropical  Animal Health and Production, 45 (7), 1619-1626 (SCI; IF  2017=0.975; Q1).</w:t>
      </w:r>
    </w:p>
    <w:p w:rsidR="00344050" w:rsidRPr="006A2D89" w:rsidRDefault="001542C0" w:rsidP="00344050">
      <w:pPr>
        <w:spacing w:after="120"/>
        <w:ind w:firstLine="720"/>
        <w:jc w:val="both"/>
      </w:pPr>
      <w:r w:rsidRPr="00F6749F">
        <w:rPr>
          <w:color w:val="000000"/>
        </w:rPr>
        <w:t>4)</w:t>
      </w:r>
      <w:r w:rsidRPr="006A2D89">
        <w:rPr>
          <w:b/>
          <w:color w:val="000000"/>
        </w:rPr>
        <w:t xml:space="preserve"> </w:t>
      </w:r>
      <w:r w:rsidRPr="00F6749F">
        <w:rPr>
          <w:shd w:val="clear" w:color="auto" w:fill="FFFFFF"/>
        </w:rPr>
        <w:t>Parsons,</w:t>
      </w:r>
      <w:r w:rsidR="006A2D89" w:rsidRPr="00F6749F">
        <w:rPr>
          <w:shd w:val="clear" w:color="auto" w:fill="FFFFFF"/>
        </w:rPr>
        <w:t xml:space="preserve"> D., </w:t>
      </w:r>
      <w:r w:rsidRPr="00F6749F">
        <w:rPr>
          <w:shd w:val="clear" w:color="auto" w:fill="FFFFFF"/>
        </w:rPr>
        <w:t>V</w:t>
      </w:r>
      <w:r w:rsidR="006A2D89" w:rsidRPr="00F6749F">
        <w:rPr>
          <w:shd w:val="clear" w:color="auto" w:fill="FFFFFF"/>
        </w:rPr>
        <w:t>a</w:t>
      </w:r>
      <w:r w:rsidRPr="00F6749F">
        <w:rPr>
          <w:shd w:val="clear" w:color="auto" w:fill="FFFFFF"/>
        </w:rPr>
        <w:t>n,</w:t>
      </w:r>
      <w:r w:rsidR="006A2D89" w:rsidRPr="00F6749F">
        <w:rPr>
          <w:shd w:val="clear" w:color="auto" w:fill="FFFFFF"/>
        </w:rPr>
        <w:t xml:space="preserve"> N.H.,</w:t>
      </w:r>
      <w:r w:rsidRPr="00F6749F">
        <w:rPr>
          <w:shd w:val="clear" w:color="auto" w:fill="FFFFFF"/>
        </w:rPr>
        <w:t xml:space="preserve"> E. O. Malau-Aduli,</w:t>
      </w:r>
      <w:r w:rsidR="006A2D89" w:rsidRPr="00F6749F">
        <w:rPr>
          <w:shd w:val="clear" w:color="auto" w:fill="FFFFFF"/>
        </w:rPr>
        <w:t xml:space="preserve"> A., </w:t>
      </w:r>
      <w:r w:rsidR="006A2D89" w:rsidRPr="00F6749F">
        <w:rPr>
          <w:b/>
          <w:shd w:val="clear" w:color="auto" w:fill="FFFFFF"/>
        </w:rPr>
        <w:t>Ba</w:t>
      </w:r>
      <w:r w:rsidRPr="00F6749F">
        <w:rPr>
          <w:b/>
          <w:shd w:val="clear" w:color="auto" w:fill="FFFFFF"/>
        </w:rPr>
        <w:t>,</w:t>
      </w:r>
      <w:r w:rsidR="006A2D89" w:rsidRPr="00F6749F">
        <w:rPr>
          <w:b/>
          <w:shd w:val="clear" w:color="auto" w:fill="FFFFFF"/>
        </w:rPr>
        <w:t xml:space="preserve"> N.X</w:t>
      </w:r>
      <w:r w:rsidR="006A2D89" w:rsidRPr="00F6749F">
        <w:rPr>
          <w:shd w:val="clear" w:color="auto" w:fill="FFFFFF"/>
        </w:rPr>
        <w:t>.,</w:t>
      </w:r>
      <w:r w:rsidRPr="00F6749F">
        <w:rPr>
          <w:shd w:val="clear" w:color="auto" w:fill="FFFFFF"/>
        </w:rPr>
        <w:t xml:space="preserve"> </w:t>
      </w:r>
      <w:r w:rsidR="006A2D89" w:rsidRPr="00F6749F">
        <w:rPr>
          <w:shd w:val="clear" w:color="auto" w:fill="FFFFFF"/>
        </w:rPr>
        <w:t>Phu</w:t>
      </w:r>
      <w:r w:rsidRPr="00F6749F">
        <w:rPr>
          <w:shd w:val="clear" w:color="auto" w:fill="FFFFFF"/>
        </w:rPr>
        <w:t>ng,</w:t>
      </w:r>
      <w:r w:rsidR="006A2D89" w:rsidRPr="00F6749F">
        <w:rPr>
          <w:shd w:val="clear" w:color="auto" w:fill="FFFFFF"/>
        </w:rPr>
        <w:t xml:space="preserve"> L.D.,</w:t>
      </w:r>
      <w:r w:rsidRPr="00F6749F">
        <w:rPr>
          <w:shd w:val="clear" w:color="auto" w:fill="FFFFFF"/>
        </w:rPr>
        <w:t xml:space="preserve"> Lane,</w:t>
      </w:r>
      <w:r w:rsidR="006A2D89" w:rsidRPr="00F6749F">
        <w:rPr>
          <w:shd w:val="clear" w:color="auto" w:fill="FFFFFF"/>
        </w:rPr>
        <w:t xml:space="preserve"> P.A. and </w:t>
      </w:r>
      <w:r w:rsidRPr="00F6749F">
        <w:rPr>
          <w:shd w:val="clear" w:color="auto" w:fill="FFFFFF"/>
        </w:rPr>
        <w:t>Ngoan</w:t>
      </w:r>
      <w:r w:rsidR="006A2D89" w:rsidRPr="00F6749F">
        <w:rPr>
          <w:shd w:val="clear" w:color="auto" w:fill="FFFFFF"/>
        </w:rPr>
        <w:t xml:space="preserve">, L.D., </w:t>
      </w:r>
      <w:r w:rsidRPr="00F6749F">
        <w:rPr>
          <w:shd w:val="clear" w:color="auto" w:fill="FFFFFF"/>
        </w:rPr>
        <w:t>2012.</w:t>
      </w:r>
      <w:r w:rsidRPr="006A2D89">
        <w:rPr>
          <w:shd w:val="clear" w:color="auto" w:fill="FFFFFF"/>
        </w:rPr>
        <w:t xml:space="preserve"> </w:t>
      </w:r>
      <w:r w:rsidR="00192D88" w:rsidRPr="006A2D89">
        <w:rPr>
          <w:shd w:val="clear" w:color="auto" w:fill="FFFFFF"/>
        </w:rPr>
        <w:t>Evaluation of a nutrition model in predicting perfoermance of Vietnamsese cattle.</w:t>
      </w:r>
      <w:r w:rsidRPr="006A2D89">
        <w:rPr>
          <w:shd w:val="clear" w:color="auto" w:fill="F9F9F9"/>
        </w:rPr>
        <w:t xml:space="preserve"> </w:t>
      </w:r>
      <w:r w:rsidRPr="006A2D89">
        <w:t>Asian-Australasia Journal of Animal Science, 21, 1736-1744(SCIE; IF 2017=0.73; Q1).</w:t>
      </w:r>
    </w:p>
    <w:p w:rsidR="00344050" w:rsidRPr="006A2D89" w:rsidRDefault="00344050" w:rsidP="00344050">
      <w:pPr>
        <w:spacing w:after="120"/>
        <w:ind w:firstLine="720"/>
        <w:jc w:val="both"/>
      </w:pPr>
      <w:r w:rsidRPr="006A2D89">
        <w:t xml:space="preserve">5) </w:t>
      </w:r>
      <w:r w:rsidRPr="006A2D89">
        <w:rPr>
          <w:bCs/>
        </w:rPr>
        <w:t xml:space="preserve">Parsons, D., Lane, P.A., Ngoan, L.D., </w:t>
      </w:r>
      <w:r w:rsidRPr="00F6749F">
        <w:rPr>
          <w:b/>
          <w:bCs/>
        </w:rPr>
        <w:t>Ba, N.X.,</w:t>
      </w:r>
      <w:r w:rsidRPr="006A2D89">
        <w:rPr>
          <w:bCs/>
        </w:rPr>
        <w:t xml:space="preserve"> Tuan, D.T., Van, N.H., Dung, D.V. and Phung, L.D., 2013.</w:t>
      </w:r>
      <w:r w:rsidRPr="006A2D89">
        <w:rPr>
          <w:rStyle w:val="apple-converted-space"/>
          <w:bCs/>
        </w:rPr>
        <w:t> </w:t>
      </w:r>
      <w:r w:rsidRPr="006A2D89">
        <w:t xml:space="preserve">Systems of cattle production in South Central Coastal Vietnam. </w:t>
      </w:r>
      <w:r w:rsidRPr="006A2D89">
        <w:rPr>
          <w:rStyle w:val="Emphasis"/>
          <w:i w:val="0"/>
        </w:rPr>
        <w:t>Livestock Research for Rural Development 25 (2)</w:t>
      </w:r>
      <w:r w:rsidRPr="006A2D89">
        <w:rPr>
          <w:rStyle w:val="Emphasis"/>
        </w:rPr>
        <w:t xml:space="preserve">, </w:t>
      </w:r>
      <w:r w:rsidRPr="006A2D89">
        <w:t xml:space="preserve">from </w:t>
      </w:r>
      <w:hyperlink r:id="rId6" w:history="1">
        <w:r w:rsidRPr="006A2D89">
          <w:rPr>
            <w:rStyle w:val="Hyperlink"/>
            <w:color w:val="auto"/>
          </w:rPr>
          <w:t>http://www.lrrd.org/lrrd25/2/pars25025.htm</w:t>
        </w:r>
      </w:hyperlink>
      <w:r w:rsidRPr="006A2D89">
        <w:t xml:space="preserve"> (Scopus).</w:t>
      </w:r>
    </w:p>
    <w:p w:rsidR="006A2D89" w:rsidRPr="006A2D89" w:rsidRDefault="00344050" w:rsidP="006A2D89">
      <w:pPr>
        <w:spacing w:after="120"/>
        <w:ind w:firstLine="720"/>
        <w:jc w:val="both"/>
        <w:rPr>
          <w:rStyle w:val="Hyperlink"/>
          <w:color w:val="auto"/>
        </w:rPr>
      </w:pPr>
      <w:r w:rsidRPr="006A2D89">
        <w:t xml:space="preserve">6) Dung, D.V., Wen, Y., </w:t>
      </w:r>
      <w:r w:rsidRPr="00F6749F">
        <w:rPr>
          <w:b/>
        </w:rPr>
        <w:t>Ba, N.X.</w:t>
      </w:r>
      <w:r w:rsidRPr="006A2D89">
        <w:t xml:space="preserve"> and Kaldoro, D.H., 2013. </w:t>
      </w:r>
      <w:r w:rsidRPr="006A2D89">
        <w:rPr>
          <w:iCs/>
        </w:rPr>
        <w:t>Feeding system of fattening cattle on smallholder farms in Central Vietnam</w:t>
      </w:r>
      <w:r w:rsidRPr="006A2D89">
        <w:t xml:space="preserve">. Livestock Research for Rural Development, 25(8), </w:t>
      </w:r>
      <w:hyperlink r:id="rId7" w:history="1">
        <w:r w:rsidRPr="006A2D89">
          <w:rPr>
            <w:rStyle w:val="Hyperlink"/>
            <w:color w:val="auto"/>
          </w:rPr>
          <w:t>http://www.lrrd.org/</w:t>
        </w:r>
      </w:hyperlink>
      <w:r w:rsidRPr="006A2D89">
        <w:rPr>
          <w:rStyle w:val="Hyperlink"/>
          <w:color w:val="auto"/>
        </w:rPr>
        <w:t xml:space="preserve"> </w:t>
      </w:r>
      <w:r w:rsidRPr="006A2D89">
        <w:rPr>
          <w:rStyle w:val="Hyperlink"/>
          <w:color w:val="auto"/>
          <w:u w:val="none"/>
        </w:rPr>
        <w:t>(Scopus).</w:t>
      </w:r>
    </w:p>
    <w:p w:rsidR="006A2D89" w:rsidRPr="006A2D89" w:rsidRDefault="006A2D89" w:rsidP="006A2D89">
      <w:pPr>
        <w:spacing w:after="120"/>
        <w:ind w:firstLine="720"/>
        <w:jc w:val="both"/>
        <w:rPr>
          <w:color w:val="000000"/>
        </w:rPr>
      </w:pPr>
      <w:r w:rsidRPr="00F6749F">
        <w:rPr>
          <w:rStyle w:val="Hyperlink"/>
          <w:color w:val="auto"/>
          <w:u w:val="none"/>
        </w:rPr>
        <w:t xml:space="preserve">7) </w:t>
      </w:r>
      <w:r w:rsidRPr="00F6749F">
        <w:rPr>
          <w:bCs/>
          <w:color w:val="000000"/>
        </w:rPr>
        <w:t>Phanthavong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V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, Sangkhom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I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, Preston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R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, Dung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D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V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 xml:space="preserve"> and </w:t>
      </w:r>
      <w:r w:rsidRPr="00F6749F">
        <w:rPr>
          <w:b/>
          <w:bCs/>
          <w:color w:val="000000"/>
        </w:rPr>
        <w:t>Ba</w:t>
      </w:r>
      <w:r w:rsidR="00F6749F" w:rsidRPr="00F6749F">
        <w:rPr>
          <w:b/>
          <w:bCs/>
          <w:color w:val="000000"/>
        </w:rPr>
        <w:t>,</w:t>
      </w:r>
      <w:r w:rsidRPr="00F6749F">
        <w:rPr>
          <w:b/>
          <w:bCs/>
          <w:color w:val="000000"/>
        </w:rPr>
        <w:t xml:space="preserve"> N</w:t>
      </w:r>
      <w:r w:rsidR="00F6749F" w:rsidRPr="00F6749F">
        <w:rPr>
          <w:b/>
          <w:bCs/>
          <w:color w:val="000000"/>
        </w:rPr>
        <w:t>.</w:t>
      </w:r>
      <w:r w:rsidRPr="00F6749F">
        <w:rPr>
          <w:b/>
          <w:bCs/>
          <w:color w:val="000000"/>
        </w:rPr>
        <w:t xml:space="preserve"> X</w:t>
      </w:r>
      <w:r w:rsidR="00F6749F">
        <w:rPr>
          <w:bCs/>
          <w:color w:val="000000"/>
        </w:rPr>
        <w:t>.,</w:t>
      </w:r>
      <w:r w:rsidRPr="00F6749F">
        <w:rPr>
          <w:bCs/>
          <w:color w:val="000000"/>
        </w:rPr>
        <w:t xml:space="preserve"> 2018</w:t>
      </w:r>
      <w:r w:rsidR="00F6749F">
        <w:rPr>
          <w:b/>
          <w:bCs/>
          <w:color w:val="000000"/>
        </w:rPr>
        <w:t>.</w:t>
      </w:r>
      <w:r w:rsidRPr="006A2D89">
        <w:rPr>
          <w:b/>
          <w:bCs/>
          <w:color w:val="000000"/>
        </w:rPr>
        <w:t> </w:t>
      </w:r>
      <w:r w:rsidRPr="006A2D89">
        <w:rPr>
          <w:color w:val="000000"/>
        </w:rPr>
        <w:t>Effect of leaves from sweet or bitter cassava and brewers’ grains on methane production in an </w:t>
      </w:r>
      <w:r w:rsidRPr="006A2D89">
        <w:rPr>
          <w:rStyle w:val="Emphasis"/>
          <w:color w:val="000000"/>
        </w:rPr>
        <w:t>in vitro</w:t>
      </w:r>
      <w:r w:rsidRPr="006A2D89">
        <w:rPr>
          <w:color w:val="000000"/>
        </w:rPr>
        <w:t> rumen incubation of cassava root pulp-urea. </w:t>
      </w:r>
      <w:r w:rsidRPr="00F6749F">
        <w:rPr>
          <w:rStyle w:val="Emphasis"/>
          <w:i w:val="0"/>
          <w:color w:val="000000"/>
        </w:rPr>
        <w:t>Livestock R</w:t>
      </w:r>
      <w:r w:rsidR="00F6749F" w:rsidRPr="00F6749F">
        <w:rPr>
          <w:rStyle w:val="Emphasis"/>
          <w:i w:val="0"/>
          <w:color w:val="000000"/>
        </w:rPr>
        <w:t xml:space="preserve">esearch for Rural Development, </w:t>
      </w:r>
      <w:r w:rsidRPr="00F6749F">
        <w:rPr>
          <w:rStyle w:val="Emphasis"/>
          <w:i w:val="0"/>
          <w:color w:val="000000"/>
        </w:rPr>
        <w:t>30</w:t>
      </w:r>
      <w:r w:rsidRPr="006A2D89">
        <w:rPr>
          <w:rStyle w:val="Emphasis"/>
          <w:color w:val="000000"/>
        </w:rPr>
        <w:t xml:space="preserve">, </w:t>
      </w:r>
      <w:r w:rsidRPr="006A2D89">
        <w:rPr>
          <w:color w:val="000000"/>
        </w:rPr>
        <w:t xml:space="preserve"> from </w:t>
      </w:r>
      <w:hyperlink r:id="rId8" w:history="1">
        <w:r w:rsidRPr="006A2D89">
          <w:rPr>
            <w:rStyle w:val="Hyperlink"/>
          </w:rPr>
          <w:t>http://www.lrrd.org/lrrd30/9/phant30167.html</w:t>
        </w:r>
      </w:hyperlink>
      <w:r w:rsidR="00F6749F">
        <w:rPr>
          <w:color w:val="000000"/>
        </w:rPr>
        <w:t xml:space="preserve"> (Scopus)</w:t>
      </w:r>
    </w:p>
    <w:p w:rsidR="006A2D89" w:rsidRPr="006A2D89" w:rsidRDefault="006A2D89" w:rsidP="006A2D89">
      <w:pPr>
        <w:spacing w:after="120"/>
        <w:ind w:firstLine="720"/>
        <w:jc w:val="both"/>
        <w:rPr>
          <w:color w:val="000000"/>
        </w:rPr>
      </w:pPr>
      <w:r w:rsidRPr="006A2D89">
        <w:rPr>
          <w:color w:val="000000"/>
        </w:rPr>
        <w:t xml:space="preserve">8) </w:t>
      </w:r>
      <w:r w:rsidRPr="00F6749F">
        <w:rPr>
          <w:bCs/>
          <w:color w:val="000000"/>
        </w:rPr>
        <w:t>Phanthavong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V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, Preston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R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, Vorlaphim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, Dung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D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V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 xml:space="preserve"> and </w:t>
      </w:r>
      <w:r w:rsidRPr="00F6749F">
        <w:rPr>
          <w:b/>
          <w:bCs/>
          <w:color w:val="000000"/>
        </w:rPr>
        <w:t>Ba</w:t>
      </w:r>
      <w:r w:rsidR="00F6749F" w:rsidRPr="00F6749F">
        <w:rPr>
          <w:b/>
          <w:bCs/>
          <w:color w:val="000000"/>
        </w:rPr>
        <w:t>,</w:t>
      </w:r>
      <w:r w:rsidRPr="00F6749F">
        <w:rPr>
          <w:b/>
          <w:bCs/>
          <w:color w:val="000000"/>
        </w:rPr>
        <w:t xml:space="preserve"> N</w:t>
      </w:r>
      <w:r w:rsidR="00F6749F" w:rsidRPr="00F6749F">
        <w:rPr>
          <w:b/>
          <w:bCs/>
          <w:color w:val="000000"/>
        </w:rPr>
        <w:t>.</w:t>
      </w:r>
      <w:r w:rsidRPr="00F6749F">
        <w:rPr>
          <w:b/>
          <w:bCs/>
          <w:color w:val="000000"/>
        </w:rPr>
        <w:t>X</w:t>
      </w:r>
      <w:r w:rsidR="00F6749F" w:rsidRPr="00F6749F">
        <w:rPr>
          <w:b/>
          <w:bCs/>
          <w:color w:val="000000"/>
        </w:rPr>
        <w:t>.,</w:t>
      </w:r>
      <w:r w:rsidR="00F6749F">
        <w:rPr>
          <w:bCs/>
          <w:color w:val="000000"/>
        </w:rPr>
        <w:t xml:space="preserve"> 2018. </w:t>
      </w:r>
      <w:r w:rsidRPr="006A2D89">
        <w:rPr>
          <w:color w:val="000000"/>
        </w:rPr>
        <w:t>Fattening “Yellow” cattle on cassava root pulp, urea and rice straw: completely mixed ration system with cassava foliage as protein supplement compared with feeds not mixed and brewers’ grains as protein source. </w:t>
      </w:r>
      <w:r w:rsidRPr="00F6749F">
        <w:rPr>
          <w:rStyle w:val="Emphasis"/>
          <w:i w:val="0"/>
          <w:color w:val="000000"/>
        </w:rPr>
        <w:t>Livestock</w:t>
      </w:r>
      <w:r w:rsidR="00F6749F" w:rsidRPr="00F6749F">
        <w:rPr>
          <w:rStyle w:val="Emphasis"/>
          <w:i w:val="0"/>
          <w:color w:val="000000"/>
        </w:rPr>
        <w:t xml:space="preserve"> Research for Rural Development, </w:t>
      </w:r>
      <w:r w:rsidRPr="00F6749F">
        <w:rPr>
          <w:rStyle w:val="Emphasis"/>
          <w:i w:val="0"/>
          <w:color w:val="000000"/>
        </w:rPr>
        <w:t>30</w:t>
      </w:r>
      <w:r w:rsidRPr="006A2D89">
        <w:rPr>
          <w:rStyle w:val="Emphasis"/>
          <w:color w:val="000000"/>
        </w:rPr>
        <w:t xml:space="preserve">, </w:t>
      </w:r>
      <w:r w:rsidRPr="006A2D89">
        <w:rPr>
          <w:color w:val="000000"/>
        </w:rPr>
        <w:t xml:space="preserve">from </w:t>
      </w:r>
      <w:hyperlink r:id="rId9" w:history="1">
        <w:r w:rsidRPr="006A2D89">
          <w:rPr>
            <w:rStyle w:val="Hyperlink"/>
          </w:rPr>
          <w:t>http://www.lrrd.org/lrrd30/10/phan30169.html</w:t>
        </w:r>
      </w:hyperlink>
    </w:p>
    <w:p w:rsidR="006A2D89" w:rsidRPr="006A2D89" w:rsidRDefault="006A2D89" w:rsidP="006A2D89">
      <w:pPr>
        <w:spacing w:after="120"/>
        <w:ind w:firstLine="720"/>
        <w:jc w:val="both"/>
        <w:rPr>
          <w:color w:val="000000"/>
        </w:rPr>
      </w:pPr>
      <w:r w:rsidRPr="006A2D89">
        <w:rPr>
          <w:color w:val="000000"/>
        </w:rPr>
        <w:t xml:space="preserve">9) </w:t>
      </w:r>
      <w:r w:rsidRPr="00F6749F">
        <w:rPr>
          <w:bCs/>
          <w:color w:val="000000"/>
        </w:rPr>
        <w:t>Thuy Hang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L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T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, Preston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R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, Leng</w:t>
      </w:r>
      <w:r w:rsid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R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>A</w:t>
      </w:r>
      <w:r w:rsidR="00F6749F">
        <w:rPr>
          <w:bCs/>
          <w:color w:val="000000"/>
        </w:rPr>
        <w:t>.</w:t>
      </w:r>
      <w:r w:rsidRPr="00F6749F">
        <w:rPr>
          <w:bCs/>
          <w:color w:val="000000"/>
        </w:rPr>
        <w:t xml:space="preserve"> and </w:t>
      </w:r>
      <w:r w:rsidRPr="00F6749F">
        <w:rPr>
          <w:b/>
          <w:bCs/>
          <w:color w:val="000000"/>
        </w:rPr>
        <w:t>Ba</w:t>
      </w:r>
      <w:r w:rsidR="00F6749F" w:rsidRPr="00F6749F">
        <w:rPr>
          <w:b/>
          <w:bCs/>
          <w:color w:val="000000"/>
        </w:rPr>
        <w:t>,</w:t>
      </w:r>
      <w:r w:rsidRPr="00F6749F">
        <w:rPr>
          <w:b/>
          <w:bCs/>
          <w:color w:val="000000"/>
        </w:rPr>
        <w:t xml:space="preserve"> N</w:t>
      </w:r>
      <w:r w:rsidR="00F6749F" w:rsidRPr="00F6749F">
        <w:rPr>
          <w:b/>
          <w:bCs/>
          <w:color w:val="000000"/>
        </w:rPr>
        <w:t>.</w:t>
      </w:r>
      <w:r w:rsidRPr="00F6749F">
        <w:rPr>
          <w:b/>
          <w:bCs/>
          <w:color w:val="000000"/>
        </w:rPr>
        <w:t>X</w:t>
      </w:r>
      <w:r w:rsidR="00F6749F" w:rsidRPr="00F6749F">
        <w:rPr>
          <w:b/>
          <w:bCs/>
          <w:color w:val="000000"/>
        </w:rPr>
        <w:t>.,</w:t>
      </w:r>
      <w:r w:rsidR="00F6749F">
        <w:rPr>
          <w:bCs/>
          <w:color w:val="000000"/>
        </w:rPr>
        <w:t xml:space="preserve"> 2018.</w:t>
      </w:r>
      <w:r w:rsidRPr="006A2D89">
        <w:rPr>
          <w:b/>
          <w:bCs/>
          <w:color w:val="000000"/>
        </w:rPr>
        <w:t> </w:t>
      </w:r>
      <w:r w:rsidRPr="006A2D89">
        <w:rPr>
          <w:color w:val="000000"/>
        </w:rPr>
        <w:t>Effect of biochar and water spinach on feed intake, digestibility and N-retention in goats fed urea-treated cassava stems. </w:t>
      </w:r>
      <w:r w:rsidRPr="00F6749F">
        <w:rPr>
          <w:rStyle w:val="Emphasis"/>
          <w:i w:val="0"/>
          <w:color w:val="000000"/>
        </w:rPr>
        <w:t>Livestock Research fo</w:t>
      </w:r>
      <w:r w:rsidR="00F6749F">
        <w:rPr>
          <w:rStyle w:val="Emphasis"/>
          <w:i w:val="0"/>
          <w:color w:val="000000"/>
        </w:rPr>
        <w:t xml:space="preserve">r Rural Development, </w:t>
      </w:r>
      <w:r w:rsidR="00F6749F" w:rsidRPr="00F6749F">
        <w:rPr>
          <w:rStyle w:val="Emphasis"/>
          <w:i w:val="0"/>
          <w:color w:val="000000"/>
        </w:rPr>
        <w:t>30</w:t>
      </w:r>
      <w:r w:rsidR="00F6749F">
        <w:rPr>
          <w:rStyle w:val="Emphasis"/>
          <w:color w:val="000000"/>
        </w:rPr>
        <w:t>,</w:t>
      </w:r>
      <w:r w:rsidRPr="006A2D89">
        <w:rPr>
          <w:color w:val="000000"/>
        </w:rPr>
        <w:t> </w:t>
      </w:r>
      <w:r w:rsidR="00F6749F">
        <w:rPr>
          <w:color w:val="000000"/>
        </w:rPr>
        <w:t>f</w:t>
      </w:r>
      <w:r w:rsidRPr="006A2D89">
        <w:rPr>
          <w:color w:val="000000"/>
        </w:rPr>
        <w:t>rom</w:t>
      </w:r>
      <w:r w:rsidR="00F6749F">
        <w:rPr>
          <w:color w:val="000000"/>
        </w:rPr>
        <w:t xml:space="preserve"> </w:t>
      </w:r>
      <w:hyperlink r:id="rId10" w:history="1">
        <w:r w:rsidRPr="006A2D89">
          <w:rPr>
            <w:rStyle w:val="Hyperlink"/>
          </w:rPr>
          <w:t>http://www.lrrd.org/lrrd30/5/thuyh30093.html</w:t>
        </w:r>
      </w:hyperlink>
      <w:r w:rsidRPr="006A2D89">
        <w:rPr>
          <w:color w:val="000000"/>
        </w:rPr>
        <w:t>.</w:t>
      </w:r>
    </w:p>
    <w:p w:rsidR="006A2D89" w:rsidRPr="006A2D89" w:rsidRDefault="006A2D89" w:rsidP="006A2D89">
      <w:pPr>
        <w:spacing w:after="120"/>
        <w:ind w:firstLine="720"/>
        <w:jc w:val="both"/>
        <w:rPr>
          <w:color w:val="000000"/>
        </w:rPr>
      </w:pPr>
      <w:r w:rsidRPr="006A2D89">
        <w:rPr>
          <w:color w:val="000000"/>
        </w:rPr>
        <w:t xml:space="preserve">10) </w:t>
      </w:r>
      <w:r w:rsidRPr="00F6749F">
        <w:rPr>
          <w:bCs/>
          <w:color w:val="000000"/>
        </w:rPr>
        <w:t>Thuy Hang</w:t>
      </w:r>
      <w:r w:rsidR="00F6749F" w:rsidRP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L</w:t>
      </w:r>
      <w:r w:rsidR="00F6749F" w:rsidRPr="00F6749F">
        <w:rPr>
          <w:bCs/>
          <w:color w:val="000000"/>
        </w:rPr>
        <w:t>.</w:t>
      </w:r>
      <w:r w:rsidRPr="00F6749F">
        <w:rPr>
          <w:bCs/>
          <w:color w:val="000000"/>
        </w:rPr>
        <w:t>T</w:t>
      </w:r>
      <w:r w:rsidR="00F6749F" w:rsidRPr="00F6749F">
        <w:rPr>
          <w:bCs/>
          <w:color w:val="000000"/>
        </w:rPr>
        <w:t>.</w:t>
      </w:r>
      <w:r w:rsidRPr="00F6749F">
        <w:rPr>
          <w:bCs/>
          <w:color w:val="000000"/>
        </w:rPr>
        <w:t>, Preston</w:t>
      </w:r>
      <w:r w:rsidR="00F6749F" w:rsidRP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 w:rsidR="00F6749F" w:rsidRPr="00F6749F">
        <w:rPr>
          <w:bCs/>
          <w:color w:val="000000"/>
        </w:rPr>
        <w:t>.</w:t>
      </w:r>
      <w:r w:rsidRPr="00F6749F">
        <w:rPr>
          <w:bCs/>
          <w:color w:val="000000"/>
        </w:rPr>
        <w:t>R</w:t>
      </w:r>
      <w:r w:rsidR="00F6749F" w:rsidRPr="00F6749F">
        <w:rPr>
          <w:bCs/>
          <w:color w:val="000000"/>
        </w:rPr>
        <w:t>.</w:t>
      </w:r>
      <w:r w:rsidRPr="00F6749F">
        <w:rPr>
          <w:bCs/>
          <w:color w:val="000000"/>
        </w:rPr>
        <w:t xml:space="preserve">, </w:t>
      </w:r>
      <w:r w:rsidRPr="00F6749F">
        <w:rPr>
          <w:b/>
          <w:bCs/>
          <w:color w:val="000000"/>
        </w:rPr>
        <w:t>Ba</w:t>
      </w:r>
      <w:r w:rsidR="00F6749F" w:rsidRPr="00F6749F">
        <w:rPr>
          <w:b/>
          <w:bCs/>
          <w:color w:val="000000"/>
        </w:rPr>
        <w:t>,</w:t>
      </w:r>
      <w:r w:rsidRPr="00F6749F">
        <w:rPr>
          <w:b/>
          <w:bCs/>
          <w:color w:val="000000"/>
        </w:rPr>
        <w:t xml:space="preserve"> N</w:t>
      </w:r>
      <w:r w:rsidR="00F6749F" w:rsidRPr="00F6749F">
        <w:rPr>
          <w:b/>
          <w:bCs/>
          <w:color w:val="000000"/>
        </w:rPr>
        <w:t>.</w:t>
      </w:r>
      <w:r w:rsidRPr="00F6749F">
        <w:rPr>
          <w:b/>
          <w:bCs/>
          <w:color w:val="000000"/>
        </w:rPr>
        <w:t>X</w:t>
      </w:r>
      <w:r w:rsidR="00F6749F" w:rsidRPr="00F6749F">
        <w:rPr>
          <w:b/>
          <w:bCs/>
          <w:color w:val="000000"/>
        </w:rPr>
        <w:t>.</w:t>
      </w:r>
      <w:r w:rsidRPr="00F6749F">
        <w:rPr>
          <w:b/>
          <w:bCs/>
          <w:color w:val="000000"/>
        </w:rPr>
        <w:t xml:space="preserve"> </w:t>
      </w:r>
      <w:r w:rsidRPr="00F6749F">
        <w:rPr>
          <w:bCs/>
          <w:color w:val="000000"/>
        </w:rPr>
        <w:t>and Dung</w:t>
      </w:r>
      <w:r w:rsidR="00F6749F" w:rsidRPr="00F6749F"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D</w:t>
      </w:r>
      <w:r w:rsidR="00F6749F" w:rsidRPr="00F6749F">
        <w:rPr>
          <w:bCs/>
          <w:color w:val="000000"/>
        </w:rPr>
        <w:t>.</w:t>
      </w:r>
      <w:r w:rsidRPr="00F6749F">
        <w:rPr>
          <w:bCs/>
          <w:color w:val="000000"/>
        </w:rPr>
        <w:t>V</w:t>
      </w:r>
      <w:r w:rsidR="00F6749F" w:rsidRPr="00F6749F">
        <w:rPr>
          <w:bCs/>
          <w:color w:val="000000"/>
        </w:rPr>
        <w:t>.,</w:t>
      </w:r>
      <w:r w:rsidRPr="00F6749F">
        <w:rPr>
          <w:bCs/>
          <w:color w:val="000000"/>
        </w:rPr>
        <w:t xml:space="preserve"> 2019</w:t>
      </w:r>
      <w:r w:rsidR="00F6749F" w:rsidRPr="00F6749F">
        <w:rPr>
          <w:bCs/>
          <w:color w:val="000000"/>
        </w:rPr>
        <w:t>.</w:t>
      </w:r>
      <w:r w:rsidRPr="006A2D89">
        <w:rPr>
          <w:b/>
          <w:bCs/>
          <w:color w:val="000000"/>
        </w:rPr>
        <w:t> </w:t>
      </w:r>
      <w:r w:rsidRPr="006A2D89">
        <w:rPr>
          <w:color w:val="000000"/>
        </w:rPr>
        <w:t>Effect of biochar on growth and methane emissions of goats fed fresh cassava foliage</w:t>
      </w:r>
      <w:r w:rsidRPr="00F6749F">
        <w:rPr>
          <w:i/>
          <w:color w:val="000000"/>
        </w:rPr>
        <w:t>. </w:t>
      </w:r>
      <w:r w:rsidRPr="00F6749F">
        <w:rPr>
          <w:rStyle w:val="Emphasis"/>
          <w:i w:val="0"/>
          <w:color w:val="000000"/>
        </w:rPr>
        <w:t>Livestock</w:t>
      </w:r>
      <w:r w:rsidR="00F6749F">
        <w:rPr>
          <w:rStyle w:val="Emphasis"/>
          <w:i w:val="0"/>
          <w:color w:val="000000"/>
        </w:rPr>
        <w:t xml:space="preserve"> Research for Rural Development, </w:t>
      </w:r>
      <w:r w:rsidRPr="00F6749F">
        <w:rPr>
          <w:rStyle w:val="Emphasis"/>
          <w:i w:val="0"/>
          <w:color w:val="000000"/>
        </w:rPr>
        <w:t xml:space="preserve">31, </w:t>
      </w:r>
      <w:r w:rsidRPr="006A2D89">
        <w:rPr>
          <w:color w:val="000000"/>
        </w:rPr>
        <w:t>from http://www.lrrd.org/lrrd31/5/thuyhang31067.html</w:t>
      </w:r>
    </w:p>
    <w:p w:rsidR="00D72D10" w:rsidRPr="00D72D10" w:rsidRDefault="00D72D10" w:rsidP="00D72D10">
      <w:pPr>
        <w:spacing w:after="120"/>
        <w:ind w:firstLine="720"/>
        <w:jc w:val="both"/>
        <w:rPr>
          <w:color w:val="000000"/>
        </w:rPr>
      </w:pPr>
    </w:p>
    <w:bookmarkEnd w:id="5"/>
    <w:bookmarkEnd w:id="6"/>
    <w:p w:rsidR="00C80DBB" w:rsidRDefault="00C80DBB" w:rsidP="00C80DBB">
      <w:pPr>
        <w:spacing w:after="120"/>
        <w:ind w:firstLine="720"/>
        <w:jc w:val="both"/>
        <w:rPr>
          <w:i/>
          <w:iCs/>
        </w:rPr>
      </w:pPr>
      <w:r w:rsidRPr="00D5385D">
        <w:rPr>
          <w:lang w:val="vi-VN"/>
        </w:rPr>
        <w:t xml:space="preserve">12. Sách chuyên khảo và giáo trình tiêu biểu </w:t>
      </w:r>
      <w:r w:rsidRPr="00D5385D">
        <w:rPr>
          <w:i/>
          <w:iCs/>
          <w:lang w:val="vi-VN"/>
        </w:rPr>
        <w:t>(Liệt kê tối đa 5 sách và/hoặc giáo trình tiêu biểu trong cả quá trình, kèm theo chỉ số trích dẫn, s</w:t>
      </w:r>
      <w:r w:rsidRPr="00D5385D">
        <w:rPr>
          <w:i/>
          <w:iCs/>
        </w:rPr>
        <w:t xml:space="preserve">ố </w:t>
      </w:r>
      <w:r w:rsidRPr="00D5385D">
        <w:rPr>
          <w:i/>
          <w:iCs/>
          <w:lang w:val="vi-VN"/>
        </w:rPr>
        <w:t>lần tái bản, nếu có):</w:t>
      </w:r>
    </w:p>
    <w:p w:rsidR="00F6749F" w:rsidRPr="006B3C62" w:rsidRDefault="006B3C62" w:rsidP="00C80DBB">
      <w:pPr>
        <w:spacing w:after="120"/>
        <w:ind w:firstLine="720"/>
        <w:jc w:val="both"/>
        <w:rPr>
          <w:shd w:val="clear" w:color="auto" w:fill="FFFFFF"/>
        </w:rPr>
      </w:pPr>
      <w:r w:rsidRPr="006B3C62">
        <w:t xml:space="preserve">1) </w:t>
      </w:r>
      <w:r w:rsidRPr="006B3C62">
        <w:rPr>
          <w:shd w:val="clear" w:color="auto" w:fill="FFFFFF"/>
        </w:rPr>
        <w:t>Nguyễn Đức Hưng, Nguyễn Xuân Bả, Phùng Thăng Long</w:t>
      </w:r>
      <w:r w:rsidR="001D7146">
        <w:rPr>
          <w:shd w:val="clear" w:color="auto" w:fill="FFFFFF"/>
        </w:rPr>
        <w:t xml:space="preserve"> (2006).</w:t>
      </w:r>
      <w:r w:rsidRPr="006B3C62">
        <w:rPr>
          <w:shd w:val="clear" w:color="auto" w:fill="FFFFFF"/>
        </w:rPr>
        <w:t xml:space="preserve"> Giáo trình chăn nuôi đại cương</w:t>
      </w:r>
      <w:r w:rsidR="001D7146">
        <w:rPr>
          <w:shd w:val="clear" w:color="auto" w:fill="FFFFFF"/>
        </w:rPr>
        <w:t>.</w:t>
      </w:r>
      <w:r w:rsidRPr="006B3C62">
        <w:rPr>
          <w:shd w:val="clear" w:color="auto" w:fill="FFFFFF"/>
        </w:rPr>
        <w:t xml:space="preserve"> NXB Đại học Huế</w:t>
      </w:r>
      <w:r w:rsidR="001D7146">
        <w:rPr>
          <w:shd w:val="clear" w:color="auto" w:fill="FFFFFF"/>
        </w:rPr>
        <w:t>.</w:t>
      </w:r>
    </w:p>
    <w:p w:rsidR="006B3C62" w:rsidRPr="006B3C62" w:rsidRDefault="006B3C62" w:rsidP="00C80DBB">
      <w:pPr>
        <w:spacing w:after="120"/>
        <w:ind w:firstLine="720"/>
        <w:jc w:val="both"/>
        <w:rPr>
          <w:shd w:val="clear" w:color="auto" w:fill="FFFFFF"/>
        </w:rPr>
      </w:pPr>
      <w:r w:rsidRPr="006B3C62">
        <w:rPr>
          <w:shd w:val="clear" w:color="auto" w:fill="FFFFFF"/>
        </w:rPr>
        <w:t>2) Nguyễn Xuân Bả, Lê Đức Ngoan, Nguyễn Hữu Văn</w:t>
      </w:r>
      <w:r w:rsidR="001D7146">
        <w:rPr>
          <w:shd w:val="clear" w:color="auto" w:fill="FFFFFF"/>
        </w:rPr>
        <w:t xml:space="preserve"> (2007).</w:t>
      </w:r>
      <w:r w:rsidRPr="006B3C62">
        <w:rPr>
          <w:shd w:val="clear" w:color="auto" w:fill="FFFFFF"/>
        </w:rPr>
        <w:t xml:space="preserve"> Thức ăn cho gia súc nhai lại trong nông hộ miền Trung</w:t>
      </w:r>
      <w:r w:rsidR="001D7146">
        <w:rPr>
          <w:shd w:val="clear" w:color="auto" w:fill="FFFFFF"/>
        </w:rPr>
        <w:t>.</w:t>
      </w:r>
      <w:r w:rsidRPr="006B3C62">
        <w:rPr>
          <w:shd w:val="clear" w:color="auto" w:fill="FFFFFF"/>
        </w:rPr>
        <w:t xml:space="preserve"> NXB Nông Nghiệp</w:t>
      </w:r>
      <w:r w:rsidR="001D7146">
        <w:rPr>
          <w:shd w:val="clear" w:color="auto" w:fill="FFFFFF"/>
        </w:rPr>
        <w:t>.</w:t>
      </w:r>
    </w:p>
    <w:p w:rsidR="006B3C62" w:rsidRPr="006B3C62" w:rsidRDefault="006B3C62" w:rsidP="00C80DBB">
      <w:pPr>
        <w:spacing w:after="120"/>
        <w:ind w:firstLine="720"/>
        <w:jc w:val="both"/>
        <w:rPr>
          <w:shd w:val="clear" w:color="auto" w:fill="FFFFFF"/>
        </w:rPr>
      </w:pPr>
      <w:r w:rsidRPr="006B3C62">
        <w:rPr>
          <w:shd w:val="clear" w:color="auto" w:fill="FFFFFF"/>
        </w:rPr>
        <w:t>3) Vũ Duy Giảng, Nguyễn Xuân Bả, Lê Đức Ngoan, Nguyễn Xuân Trạch, Vũ Chí Cương, Nguyễn Hữu Văn</w:t>
      </w:r>
      <w:r w:rsidR="001D7146">
        <w:rPr>
          <w:shd w:val="clear" w:color="auto" w:fill="FFFFFF"/>
        </w:rPr>
        <w:t xml:space="preserve"> (2008).</w:t>
      </w:r>
      <w:r w:rsidRPr="006B3C62">
        <w:rPr>
          <w:shd w:val="clear" w:color="auto" w:fill="FFFFFF"/>
        </w:rPr>
        <w:t xml:space="preserve"> Dinh dưỡng và thức ăn cho bò</w:t>
      </w:r>
      <w:r w:rsidR="001D7146">
        <w:rPr>
          <w:shd w:val="clear" w:color="auto" w:fill="FFFFFF"/>
        </w:rPr>
        <w:t>.</w:t>
      </w:r>
      <w:r w:rsidRPr="006B3C62">
        <w:rPr>
          <w:shd w:val="clear" w:color="auto" w:fill="FFFFFF"/>
        </w:rPr>
        <w:t xml:space="preserve"> NXB Nông Nghiệp.</w:t>
      </w:r>
    </w:p>
    <w:p w:rsidR="006B3C62" w:rsidRPr="006B3C62" w:rsidRDefault="006B3C62" w:rsidP="00C80DBB">
      <w:pPr>
        <w:spacing w:after="120"/>
        <w:ind w:firstLine="720"/>
        <w:jc w:val="both"/>
        <w:rPr>
          <w:shd w:val="clear" w:color="auto" w:fill="FFFFFF"/>
        </w:rPr>
      </w:pPr>
      <w:r w:rsidRPr="006B3C62">
        <w:rPr>
          <w:shd w:val="clear" w:color="auto" w:fill="FFFFFF"/>
        </w:rPr>
        <w:t>4) Lê Văn Phước, Nguyễn Xuân Bả, Lê Đình Phùng, Đinh Văn Dũng, N</w:t>
      </w:r>
      <w:r w:rsidR="001D7146">
        <w:rPr>
          <w:shd w:val="clear" w:color="auto" w:fill="FFFFFF"/>
        </w:rPr>
        <w:t>guyễn Xuân Hòa, Nguyễn Thị Thủy</w:t>
      </w:r>
      <w:r w:rsidRPr="006B3C62">
        <w:rPr>
          <w:shd w:val="clear" w:color="auto" w:fill="FFFFFF"/>
        </w:rPr>
        <w:t>, Bùi Thị Lê Minh, Hồ Thị Kim Hoa, Nguyễn Thị Vân Anh, Phạm Đức Phúc, Nguyễn Văn Sữu</w:t>
      </w:r>
      <w:r w:rsidR="001D7146">
        <w:rPr>
          <w:shd w:val="clear" w:color="auto" w:fill="FFFFFF"/>
        </w:rPr>
        <w:t xml:space="preserve"> (2017).</w:t>
      </w:r>
      <w:r w:rsidRPr="006B3C62">
        <w:rPr>
          <w:shd w:val="clear" w:color="auto" w:fill="FFFFFF"/>
        </w:rPr>
        <w:t xml:space="preserve"> Giáo trình Quản lý môi trường và Chất thải chăn nuôi</w:t>
      </w:r>
      <w:r w:rsidR="001D7146">
        <w:rPr>
          <w:shd w:val="clear" w:color="auto" w:fill="FFFFFF"/>
        </w:rPr>
        <w:t>.</w:t>
      </w:r>
      <w:r w:rsidRPr="006B3C62">
        <w:rPr>
          <w:shd w:val="clear" w:color="auto" w:fill="FFFFFF"/>
        </w:rPr>
        <w:t xml:space="preserve"> NXB Đại học Huế</w:t>
      </w:r>
      <w:r w:rsidR="001D7146">
        <w:rPr>
          <w:shd w:val="clear" w:color="auto" w:fill="FFFFFF"/>
        </w:rPr>
        <w:t>.</w:t>
      </w:r>
    </w:p>
    <w:p w:rsidR="006B3C62" w:rsidRPr="006B3C62" w:rsidRDefault="006B3C62" w:rsidP="00C80DBB">
      <w:pPr>
        <w:spacing w:after="120"/>
        <w:ind w:firstLine="720"/>
        <w:jc w:val="both"/>
      </w:pPr>
      <w:r w:rsidRPr="006B3C62">
        <w:rPr>
          <w:shd w:val="clear" w:color="auto" w:fill="FFFFFF"/>
        </w:rPr>
        <w:lastRenderedPageBreak/>
        <w:t>5) Nguyễn Xuân Bả, Nguyễn Hữu Văn, Đinh Văn Dũng, Nguyễn Thị Mùi, Smith Rowan William, Corfield Jeffrey Peter</w:t>
      </w:r>
      <w:r w:rsidR="001D7146">
        <w:rPr>
          <w:shd w:val="clear" w:color="auto" w:fill="FFFFFF"/>
        </w:rPr>
        <w:t xml:space="preserve"> (2017).</w:t>
      </w:r>
      <w:r w:rsidRPr="006B3C62">
        <w:rPr>
          <w:shd w:val="clear" w:color="auto" w:fill="FFFFFF"/>
        </w:rPr>
        <w:t xml:space="preserve"> Sổ tay hướng dẫn phát triển cây thức ăn cho bò trong nông hộ, NXB Đại học Huế</w:t>
      </w:r>
      <w:r w:rsidR="001D7146">
        <w:rPr>
          <w:shd w:val="clear" w:color="auto" w:fill="FFFFFF"/>
        </w:rPr>
        <w:t>.</w:t>
      </w:r>
    </w:p>
    <w:p w:rsidR="00C80DBB" w:rsidRDefault="00C80DBB" w:rsidP="00C80DBB">
      <w:pPr>
        <w:spacing w:after="120"/>
        <w:ind w:firstLine="720"/>
        <w:jc w:val="both"/>
        <w:rPr>
          <w:i/>
          <w:iCs/>
        </w:rPr>
      </w:pPr>
      <w:r w:rsidRPr="00D5385D">
        <w:rPr>
          <w:lang w:val="vi-VN"/>
        </w:rPr>
        <w:t>13. Kết quả nghiên cứu khoa học tiêu biểu trong 5 năm gần đây</w:t>
      </w:r>
      <w:r w:rsidRPr="00D5385D">
        <w:rPr>
          <w:i/>
          <w:iCs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A9374D" w:rsidRPr="006A2D89" w:rsidRDefault="00A9374D" w:rsidP="00A9374D">
      <w:pPr>
        <w:spacing w:after="120"/>
        <w:ind w:firstLine="720"/>
        <w:jc w:val="both"/>
        <w:rPr>
          <w:color w:val="000000"/>
        </w:rPr>
      </w:pPr>
      <w:r>
        <w:rPr>
          <w:rStyle w:val="Hyperlink"/>
          <w:color w:val="auto"/>
          <w:u w:val="none"/>
        </w:rPr>
        <w:t>1</w:t>
      </w:r>
      <w:r w:rsidRPr="00F6749F">
        <w:rPr>
          <w:rStyle w:val="Hyperlink"/>
          <w:color w:val="auto"/>
          <w:u w:val="none"/>
        </w:rPr>
        <w:t xml:space="preserve">) </w:t>
      </w:r>
      <w:r w:rsidRPr="00F6749F">
        <w:rPr>
          <w:bCs/>
          <w:color w:val="000000"/>
        </w:rPr>
        <w:t>Phanthavong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V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, Sangkhom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I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, Preston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R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, Dung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D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V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 xml:space="preserve"> and </w:t>
      </w:r>
      <w:r w:rsidRPr="00F6749F">
        <w:rPr>
          <w:b/>
          <w:bCs/>
          <w:color w:val="000000"/>
        </w:rPr>
        <w:t>Ba, N. X</w:t>
      </w:r>
      <w:r>
        <w:rPr>
          <w:bCs/>
          <w:color w:val="000000"/>
        </w:rPr>
        <w:t>.,</w:t>
      </w:r>
      <w:r w:rsidRPr="00F6749F">
        <w:rPr>
          <w:bCs/>
          <w:color w:val="000000"/>
        </w:rPr>
        <w:t xml:space="preserve"> 2018</w:t>
      </w:r>
      <w:r>
        <w:rPr>
          <w:b/>
          <w:bCs/>
          <w:color w:val="000000"/>
        </w:rPr>
        <w:t>.</w:t>
      </w:r>
      <w:r w:rsidRPr="006A2D89">
        <w:rPr>
          <w:b/>
          <w:bCs/>
          <w:color w:val="000000"/>
        </w:rPr>
        <w:t> </w:t>
      </w:r>
      <w:r w:rsidRPr="006A2D89">
        <w:rPr>
          <w:color w:val="000000"/>
        </w:rPr>
        <w:t>Effect of leaves from sweet or bitter cassava and brewers’ grains on methane production in an </w:t>
      </w:r>
      <w:r w:rsidRPr="006A2D89">
        <w:rPr>
          <w:rStyle w:val="Emphasis"/>
          <w:color w:val="000000"/>
        </w:rPr>
        <w:t>in vitro</w:t>
      </w:r>
      <w:r w:rsidRPr="006A2D89">
        <w:rPr>
          <w:color w:val="000000"/>
        </w:rPr>
        <w:t> rumen incubation of cassava root pulp-urea. </w:t>
      </w:r>
      <w:r w:rsidRPr="00F6749F">
        <w:rPr>
          <w:rStyle w:val="Emphasis"/>
          <w:i w:val="0"/>
          <w:color w:val="000000"/>
        </w:rPr>
        <w:t>Livestock Research for Rural Development, 30</w:t>
      </w:r>
      <w:r w:rsidRPr="006A2D89">
        <w:rPr>
          <w:rStyle w:val="Emphasis"/>
          <w:color w:val="000000"/>
        </w:rPr>
        <w:t xml:space="preserve">, </w:t>
      </w:r>
      <w:r w:rsidRPr="006A2D89">
        <w:rPr>
          <w:color w:val="000000"/>
        </w:rPr>
        <w:t xml:space="preserve"> from </w:t>
      </w:r>
      <w:hyperlink r:id="rId11" w:history="1">
        <w:r w:rsidRPr="006A2D89">
          <w:rPr>
            <w:rStyle w:val="Hyperlink"/>
          </w:rPr>
          <w:t>http://www.lrrd.org/lrrd30/9/phant30167.html</w:t>
        </w:r>
      </w:hyperlink>
      <w:r>
        <w:rPr>
          <w:color w:val="000000"/>
        </w:rPr>
        <w:t xml:space="preserve"> (Scopus)</w:t>
      </w:r>
    </w:p>
    <w:p w:rsidR="00A9374D" w:rsidRPr="006A2D89" w:rsidRDefault="00A9374D" w:rsidP="00A9374D">
      <w:pP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6A2D89">
        <w:rPr>
          <w:color w:val="000000"/>
        </w:rPr>
        <w:t xml:space="preserve">) </w:t>
      </w:r>
      <w:r w:rsidRPr="00F6749F">
        <w:rPr>
          <w:bCs/>
          <w:color w:val="000000"/>
        </w:rPr>
        <w:t>Phanthavong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V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, Preston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R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, Vorlaphim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, Dung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D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V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 xml:space="preserve"> and </w:t>
      </w:r>
      <w:r w:rsidRPr="00F6749F">
        <w:rPr>
          <w:b/>
          <w:bCs/>
          <w:color w:val="000000"/>
        </w:rPr>
        <w:t>Ba, N.X.,</w:t>
      </w:r>
      <w:r>
        <w:rPr>
          <w:bCs/>
          <w:color w:val="000000"/>
        </w:rPr>
        <w:t xml:space="preserve"> 2018. </w:t>
      </w:r>
      <w:r w:rsidRPr="006A2D89">
        <w:rPr>
          <w:color w:val="000000"/>
        </w:rPr>
        <w:t>Fattening “Yellow” cattle on cassava root pulp, urea and rice straw: completely mixed ration system with cassava foliage as protein supplement compared with feeds not mixed and brewers’ grains as protein source. </w:t>
      </w:r>
      <w:r w:rsidRPr="00F6749F">
        <w:rPr>
          <w:rStyle w:val="Emphasis"/>
          <w:i w:val="0"/>
          <w:color w:val="000000"/>
        </w:rPr>
        <w:t>Livestock Research for Rural Development, 30</w:t>
      </w:r>
      <w:r w:rsidRPr="006A2D89">
        <w:rPr>
          <w:rStyle w:val="Emphasis"/>
          <w:color w:val="000000"/>
        </w:rPr>
        <w:t xml:space="preserve">, </w:t>
      </w:r>
      <w:r w:rsidRPr="006A2D89">
        <w:rPr>
          <w:color w:val="000000"/>
        </w:rPr>
        <w:t xml:space="preserve">from </w:t>
      </w:r>
      <w:hyperlink r:id="rId12" w:history="1">
        <w:r w:rsidRPr="006A2D89">
          <w:rPr>
            <w:rStyle w:val="Hyperlink"/>
          </w:rPr>
          <w:t>http://www.lrrd.org/lrrd30/10/phan30169.html</w:t>
        </w:r>
      </w:hyperlink>
    </w:p>
    <w:p w:rsidR="00A9374D" w:rsidRPr="006A2D89" w:rsidRDefault="00A9374D" w:rsidP="00A9374D">
      <w:pP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6A2D89">
        <w:rPr>
          <w:color w:val="000000"/>
        </w:rPr>
        <w:t xml:space="preserve">) </w:t>
      </w:r>
      <w:r w:rsidRPr="00F6749F">
        <w:rPr>
          <w:bCs/>
          <w:color w:val="000000"/>
        </w:rPr>
        <w:t>Thuy Hang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L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T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, Preston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T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R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, Leng</w:t>
      </w:r>
      <w:r>
        <w:rPr>
          <w:bCs/>
          <w:color w:val="000000"/>
        </w:rPr>
        <w:t>,</w:t>
      </w:r>
      <w:r w:rsidRPr="00F6749F">
        <w:rPr>
          <w:bCs/>
          <w:color w:val="000000"/>
        </w:rPr>
        <w:t xml:space="preserve"> R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>A</w:t>
      </w:r>
      <w:r>
        <w:rPr>
          <w:bCs/>
          <w:color w:val="000000"/>
        </w:rPr>
        <w:t>.</w:t>
      </w:r>
      <w:r w:rsidRPr="00F6749F">
        <w:rPr>
          <w:bCs/>
          <w:color w:val="000000"/>
        </w:rPr>
        <w:t xml:space="preserve"> and </w:t>
      </w:r>
      <w:r w:rsidRPr="00F6749F">
        <w:rPr>
          <w:b/>
          <w:bCs/>
          <w:color w:val="000000"/>
        </w:rPr>
        <w:t>Ba, N.X.,</w:t>
      </w:r>
      <w:r>
        <w:rPr>
          <w:bCs/>
          <w:color w:val="000000"/>
        </w:rPr>
        <w:t xml:space="preserve"> 2018.</w:t>
      </w:r>
      <w:r w:rsidRPr="006A2D89">
        <w:rPr>
          <w:b/>
          <w:bCs/>
          <w:color w:val="000000"/>
        </w:rPr>
        <w:t> </w:t>
      </w:r>
      <w:r w:rsidRPr="006A2D89">
        <w:rPr>
          <w:color w:val="000000"/>
        </w:rPr>
        <w:t>Effect of biochar and water spinach on feed intake, digestibility and N-retention in goats fed urea-treated cassava stems. </w:t>
      </w:r>
      <w:r w:rsidRPr="00F6749F">
        <w:rPr>
          <w:rStyle w:val="Emphasis"/>
          <w:i w:val="0"/>
          <w:color w:val="000000"/>
        </w:rPr>
        <w:t>Livestock Research fo</w:t>
      </w:r>
      <w:r>
        <w:rPr>
          <w:rStyle w:val="Emphasis"/>
          <w:i w:val="0"/>
          <w:color w:val="000000"/>
        </w:rPr>
        <w:t xml:space="preserve">r Rural Development, </w:t>
      </w:r>
      <w:r w:rsidRPr="00F6749F">
        <w:rPr>
          <w:rStyle w:val="Emphasis"/>
          <w:i w:val="0"/>
          <w:color w:val="000000"/>
        </w:rPr>
        <w:t>30</w:t>
      </w:r>
      <w:r>
        <w:rPr>
          <w:rStyle w:val="Emphasis"/>
          <w:color w:val="000000"/>
        </w:rPr>
        <w:t>,</w:t>
      </w:r>
      <w:r w:rsidRPr="006A2D89">
        <w:rPr>
          <w:color w:val="000000"/>
        </w:rPr>
        <w:t> </w:t>
      </w:r>
      <w:r>
        <w:rPr>
          <w:color w:val="000000"/>
        </w:rPr>
        <w:t>f</w:t>
      </w:r>
      <w:r w:rsidRPr="006A2D89">
        <w:rPr>
          <w:color w:val="000000"/>
        </w:rPr>
        <w:t>rom</w:t>
      </w:r>
      <w:r>
        <w:rPr>
          <w:color w:val="000000"/>
        </w:rPr>
        <w:t xml:space="preserve"> </w:t>
      </w:r>
      <w:hyperlink r:id="rId13" w:history="1">
        <w:r w:rsidRPr="006A2D89">
          <w:rPr>
            <w:rStyle w:val="Hyperlink"/>
          </w:rPr>
          <w:t>http://www.lrrd.org/lrrd30/5/thuyh30093.html</w:t>
        </w:r>
      </w:hyperlink>
      <w:r w:rsidRPr="006A2D89">
        <w:rPr>
          <w:color w:val="000000"/>
        </w:rPr>
        <w:t>.</w:t>
      </w:r>
    </w:p>
    <w:p w:rsidR="00A9374D" w:rsidRPr="006A2D89" w:rsidRDefault="00A9374D" w:rsidP="00A9374D">
      <w:pP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6A2D89">
        <w:rPr>
          <w:color w:val="000000"/>
        </w:rPr>
        <w:t xml:space="preserve">) </w:t>
      </w:r>
      <w:r w:rsidRPr="00F6749F">
        <w:rPr>
          <w:bCs/>
          <w:color w:val="000000"/>
        </w:rPr>
        <w:t xml:space="preserve">Thuy Hang, L.T., Preston, T.R., </w:t>
      </w:r>
      <w:r w:rsidRPr="00F6749F">
        <w:rPr>
          <w:b/>
          <w:bCs/>
          <w:color w:val="000000"/>
        </w:rPr>
        <w:t xml:space="preserve">Ba, N.X. </w:t>
      </w:r>
      <w:r w:rsidRPr="00F6749F">
        <w:rPr>
          <w:bCs/>
          <w:color w:val="000000"/>
        </w:rPr>
        <w:t>and Dung, D.V., 2019.</w:t>
      </w:r>
      <w:r w:rsidRPr="006A2D89">
        <w:rPr>
          <w:b/>
          <w:bCs/>
          <w:color w:val="000000"/>
        </w:rPr>
        <w:t> </w:t>
      </w:r>
      <w:r w:rsidRPr="006A2D89">
        <w:rPr>
          <w:color w:val="000000"/>
        </w:rPr>
        <w:t>Effect of biochar on growth and methane emissions of goats fed fresh cassava foliage</w:t>
      </w:r>
      <w:r w:rsidRPr="00F6749F">
        <w:rPr>
          <w:i/>
          <w:color w:val="000000"/>
        </w:rPr>
        <w:t>. </w:t>
      </w:r>
      <w:r w:rsidRPr="00F6749F">
        <w:rPr>
          <w:rStyle w:val="Emphasis"/>
          <w:i w:val="0"/>
          <w:color w:val="000000"/>
        </w:rPr>
        <w:t>Livestock</w:t>
      </w:r>
      <w:r>
        <w:rPr>
          <w:rStyle w:val="Emphasis"/>
          <w:i w:val="0"/>
          <w:color w:val="000000"/>
        </w:rPr>
        <w:t xml:space="preserve"> Research for Rural Development, </w:t>
      </w:r>
      <w:r w:rsidRPr="00F6749F">
        <w:rPr>
          <w:rStyle w:val="Emphasis"/>
          <w:i w:val="0"/>
          <w:color w:val="000000"/>
        </w:rPr>
        <w:t xml:space="preserve">31, </w:t>
      </w:r>
      <w:r w:rsidRPr="006A2D89">
        <w:rPr>
          <w:color w:val="000000"/>
        </w:rPr>
        <w:t>from http://www.lrrd.org/lrrd31/5/thuyhang31067.html</w:t>
      </w:r>
    </w:p>
    <w:p w:rsidR="00A9374D" w:rsidRPr="00A9374D" w:rsidRDefault="00A9374D" w:rsidP="00C80DBB">
      <w:pPr>
        <w:spacing w:after="120"/>
        <w:ind w:firstLine="720"/>
        <w:jc w:val="both"/>
      </w:pPr>
    </w:p>
    <w:p w:rsidR="00C80DBB" w:rsidRDefault="00C80DBB" w:rsidP="00C80DBB">
      <w:pPr>
        <w:spacing w:after="120"/>
        <w:ind w:firstLine="720"/>
        <w:jc w:val="both"/>
        <w:rPr>
          <w:i/>
          <w:iCs/>
        </w:rPr>
      </w:pPr>
      <w:r w:rsidRPr="00D5385D">
        <w:rPr>
          <w:lang w:val="vi-VN"/>
        </w:rPr>
        <w:t xml:space="preserve">14. Các hoạt động cộng đồng hiện nay </w:t>
      </w:r>
      <w:r w:rsidRPr="00D5385D">
        <w:rPr>
          <w:i/>
          <w:iCs/>
          <w:lang w:val="vi-VN"/>
        </w:rPr>
        <w:t>(Lãnh đạo các hiệp hội khoa học, kỹ thuật trong nước và quốc tế; Ban biên tập tạp chí khoa học,...):</w:t>
      </w:r>
    </w:p>
    <w:p w:rsidR="00A9374D" w:rsidRDefault="00A9374D" w:rsidP="00C80DBB">
      <w:pPr>
        <w:spacing w:after="120"/>
        <w:ind w:firstLine="720"/>
        <w:jc w:val="both"/>
        <w:rPr>
          <w:iCs/>
        </w:rPr>
      </w:pPr>
      <w:r>
        <w:rPr>
          <w:iCs/>
        </w:rPr>
        <w:t>1) Trưởng Bộ môn Chăn nuôi chuyên khoa, Khoa Chăn nuôi Thú y, Trường Đại học Nông Lâm, Đại học Huế.</w:t>
      </w:r>
    </w:p>
    <w:p w:rsidR="00A9374D" w:rsidRDefault="00A9374D" w:rsidP="00C80DBB">
      <w:pPr>
        <w:spacing w:after="120"/>
        <w:ind w:firstLine="720"/>
        <w:jc w:val="both"/>
        <w:rPr>
          <w:iCs/>
        </w:rPr>
      </w:pPr>
      <w:r>
        <w:rPr>
          <w:iCs/>
        </w:rPr>
        <w:t>2) Trưởng Khoa, Khoa Chăn nuôi Thú y, Trường Đại học Nông Lâm, Đại học Huế.</w:t>
      </w:r>
    </w:p>
    <w:p w:rsidR="00A9374D" w:rsidRPr="00A9374D" w:rsidRDefault="00A9374D" w:rsidP="00C80DBB">
      <w:pPr>
        <w:spacing w:after="120"/>
        <w:ind w:firstLine="720"/>
        <w:jc w:val="both"/>
      </w:pPr>
      <w:r>
        <w:rPr>
          <w:iCs/>
        </w:rPr>
        <w:t>3) Chủ tịch Hội Cựu chiến binh trường Đại học Nông Lâm, Đại học Huế; Chủ tịch Hội Cựu chiến binh Đại học Huế; Ủy viên Hội Cựu chiến binh tỉnh Thừa Thiên Huế.</w:t>
      </w:r>
    </w:p>
    <w:p w:rsidR="00C80DBB" w:rsidRPr="00D5385D" w:rsidRDefault="00C80DBB" w:rsidP="00C80DBB">
      <w:r w:rsidRPr="00D5385D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D5385D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D5385D" w:rsidRDefault="00C80DBB" w:rsidP="00B358F7">
            <w:r w:rsidRPr="00D5385D"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D5385D" w:rsidRDefault="00C80DBB" w:rsidP="00B358F7">
            <w:pPr>
              <w:jc w:val="center"/>
            </w:pPr>
            <w:r w:rsidRPr="00D5385D">
              <w:rPr>
                <w:b/>
                <w:bCs/>
              </w:rPr>
              <w:t>Ứ</w:t>
            </w:r>
            <w:r w:rsidRPr="00D5385D">
              <w:rPr>
                <w:b/>
                <w:bCs/>
                <w:lang w:val="vi-VN"/>
              </w:rPr>
              <w:t>ng viên</w:t>
            </w:r>
            <w:r w:rsidRPr="00D5385D">
              <w:rPr>
                <w:b/>
                <w:bCs/>
              </w:rPr>
              <w:br/>
            </w:r>
            <w:r w:rsidRPr="00D5385D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C80DBB" w:rsidRPr="00D5385D" w:rsidRDefault="00C80DBB" w:rsidP="00C80DBB">
      <w:r w:rsidRPr="00D5385D">
        <w:t> </w:t>
      </w:r>
    </w:p>
    <w:p w:rsidR="005E2FB1" w:rsidRPr="00D5385D" w:rsidRDefault="005E2FB1"/>
    <w:sectPr w:rsidR="005E2FB1" w:rsidRPr="00D5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1542C0"/>
    <w:rsid w:val="00192D88"/>
    <w:rsid w:val="001D7146"/>
    <w:rsid w:val="0031746D"/>
    <w:rsid w:val="00344050"/>
    <w:rsid w:val="005E2FB1"/>
    <w:rsid w:val="006A2D89"/>
    <w:rsid w:val="006B3C62"/>
    <w:rsid w:val="008F75BF"/>
    <w:rsid w:val="00A9374D"/>
    <w:rsid w:val="00C80DBB"/>
    <w:rsid w:val="00D5385D"/>
    <w:rsid w:val="00D72D10"/>
    <w:rsid w:val="00E0441F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72D10"/>
    <w:rPr>
      <w:i/>
      <w:iCs/>
    </w:rPr>
  </w:style>
  <w:style w:type="character" w:styleId="Hyperlink">
    <w:name w:val="Hyperlink"/>
    <w:rsid w:val="00344050"/>
    <w:rPr>
      <w:color w:val="0000FF"/>
      <w:u w:val="single"/>
    </w:rPr>
  </w:style>
  <w:style w:type="character" w:customStyle="1" w:styleId="apple-converted-space">
    <w:name w:val="apple-converted-space"/>
    <w:rsid w:val="0034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72D10"/>
    <w:rPr>
      <w:i/>
      <w:iCs/>
    </w:rPr>
  </w:style>
  <w:style w:type="character" w:styleId="Hyperlink">
    <w:name w:val="Hyperlink"/>
    <w:rsid w:val="00344050"/>
    <w:rPr>
      <w:color w:val="0000FF"/>
      <w:u w:val="single"/>
    </w:rPr>
  </w:style>
  <w:style w:type="character" w:customStyle="1" w:styleId="apple-converted-space">
    <w:name w:val="apple-converted-space"/>
    <w:rsid w:val="0034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rd.org/lrrd30/9/phant30167.html" TargetMode="External"/><Relationship Id="rId13" Type="http://schemas.openxmlformats.org/officeDocument/2006/relationships/hyperlink" Target="http://www.lrrd.org/lrrd30/5/thuyh300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rd.org/" TargetMode="External"/><Relationship Id="rId12" Type="http://schemas.openxmlformats.org/officeDocument/2006/relationships/hyperlink" Target="http://www.lrrd.org/lrrd30/10/phan3016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rrd.org/lrrd25/2/pars25025.htm" TargetMode="External"/><Relationship Id="rId11" Type="http://schemas.openxmlformats.org/officeDocument/2006/relationships/hyperlink" Target="http://www.lrrd.org/lrrd30/9/phant30167.html" TargetMode="External"/><Relationship Id="rId5" Type="http://schemas.openxmlformats.org/officeDocument/2006/relationships/hyperlink" Target="http://hueuni.edu.vn/csdlkhoahoc/index.php/congtrinhkhoahoc/chitiet/154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rrd.org/lrrd30/5/thuyh300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rd.org/lrrd30/10/phan3016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2019-05-10T03:16:00Z</dcterms:created>
  <dcterms:modified xsi:type="dcterms:W3CDTF">2019-05-10T03:16:00Z</dcterms:modified>
</cp:coreProperties>
</file>