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4644"/>
        <w:gridCol w:w="2552"/>
        <w:gridCol w:w="7654"/>
      </w:tblGrid>
      <w:tr w:rsidR="00885060" w:rsidRPr="00E814EF" w:rsidTr="00BE498A">
        <w:tc>
          <w:tcPr>
            <w:tcW w:w="4644" w:type="dxa"/>
          </w:tcPr>
          <w:p w:rsidR="00885060" w:rsidRPr="00E814EF" w:rsidRDefault="009C097A" w:rsidP="00C1658E">
            <w:pPr>
              <w:pStyle w:val="NormalWeb"/>
              <w:rPr>
                <w:b/>
                <w:bCs/>
                <w:color w:val="000000"/>
                <w:sz w:val="28"/>
                <w:szCs w:val="32"/>
              </w:rPr>
            </w:pPr>
            <w:bookmarkStart w:id="0" w:name="_GoBack"/>
            <w:bookmarkEnd w:id="0"/>
            <w:r>
              <w:rPr>
                <w:b/>
                <w:bCs/>
                <w:noProof/>
                <w:color w:val="000000"/>
                <w:sz w:val="28"/>
                <w:szCs w:val="32"/>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219075</wp:posOffset>
                      </wp:positionV>
                      <wp:extent cx="935990" cy="0"/>
                      <wp:effectExtent l="9525" t="9525" r="698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0.25pt;margin-top:17.25pt;width:7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"/>
                  </w:pict>
                </mc:Fallback>
              </mc:AlternateContent>
            </w:r>
            <w:r w:rsidR="00885060" w:rsidRPr="00E814EF">
              <w:rPr>
                <w:b/>
                <w:bCs/>
                <w:color w:val="000000"/>
                <w:sz w:val="28"/>
                <w:szCs w:val="32"/>
              </w:rPr>
              <w:t>BỘ GIÁO DỤC VÀ ĐÀO TẠO</w:t>
            </w:r>
          </w:p>
        </w:tc>
        <w:tc>
          <w:tcPr>
            <w:tcW w:w="2552" w:type="dxa"/>
          </w:tcPr>
          <w:p w:rsidR="00885060" w:rsidRPr="00E814EF" w:rsidRDefault="00885060" w:rsidP="00B02CAB">
            <w:pPr>
              <w:pStyle w:val="NormalWeb"/>
              <w:spacing w:before="0" w:beforeAutospacing="0" w:after="0" w:afterAutospacing="0"/>
              <w:jc w:val="center"/>
              <w:rPr>
                <w:b/>
                <w:bCs/>
                <w:color w:val="000000"/>
                <w:sz w:val="28"/>
                <w:szCs w:val="32"/>
              </w:rPr>
            </w:pPr>
          </w:p>
        </w:tc>
        <w:tc>
          <w:tcPr>
            <w:tcW w:w="7654" w:type="dxa"/>
          </w:tcPr>
          <w:p w:rsidR="00885060" w:rsidRPr="00E814EF" w:rsidRDefault="00885060" w:rsidP="00B02CAB">
            <w:pPr>
              <w:pStyle w:val="NormalWeb"/>
              <w:spacing w:before="0" w:beforeAutospacing="0" w:after="0" w:afterAutospacing="0"/>
              <w:jc w:val="center"/>
              <w:rPr>
                <w:b/>
                <w:bCs/>
                <w:color w:val="000000"/>
                <w:sz w:val="28"/>
                <w:szCs w:val="32"/>
              </w:rPr>
            </w:pPr>
          </w:p>
        </w:tc>
      </w:tr>
    </w:tbl>
    <w:p w:rsidR="00885060" w:rsidRPr="00E814EF" w:rsidRDefault="00885060" w:rsidP="00CC4F42">
      <w:pPr>
        <w:pStyle w:val="NormalWeb"/>
        <w:spacing w:before="0" w:beforeAutospacing="0" w:after="0" w:afterAutospacing="0"/>
        <w:jc w:val="center"/>
        <w:rPr>
          <w:b/>
          <w:color w:val="000000"/>
          <w:sz w:val="28"/>
          <w:lang w:val="en-US"/>
        </w:rPr>
      </w:pPr>
    </w:p>
    <w:p w:rsidR="00C41E7B" w:rsidRDefault="00051FCA" w:rsidP="0012126B">
      <w:pPr>
        <w:pStyle w:val="NormalWeb"/>
        <w:spacing w:before="120" w:beforeAutospacing="0" w:after="0" w:afterAutospacing="0"/>
        <w:jc w:val="center"/>
        <w:rPr>
          <w:b/>
          <w:color w:val="000000"/>
          <w:sz w:val="28"/>
          <w:lang w:val="en-US"/>
        </w:rPr>
      </w:pPr>
      <w:r>
        <w:rPr>
          <w:b/>
          <w:color w:val="000000"/>
          <w:sz w:val="28"/>
          <w:lang w:val="en-US"/>
        </w:rPr>
        <w:t>DANH MỤC ĐỀ TÀI KHOA HỌC VÀ CÔNG NGHỆ CẤP BỘ</w:t>
      </w:r>
    </w:p>
    <w:p w:rsidR="00CC4F42" w:rsidRDefault="00051FCA" w:rsidP="0012126B">
      <w:pPr>
        <w:pStyle w:val="NormalWeb"/>
        <w:spacing w:before="0" w:beforeAutospacing="0" w:after="0" w:afterAutospacing="0"/>
        <w:jc w:val="center"/>
        <w:rPr>
          <w:b/>
          <w:color w:val="000000"/>
          <w:sz w:val="28"/>
          <w:lang w:val="en-US"/>
        </w:rPr>
      </w:pPr>
      <w:r>
        <w:rPr>
          <w:b/>
          <w:color w:val="000000"/>
          <w:sz w:val="28"/>
          <w:lang w:val="en-US"/>
        </w:rPr>
        <w:t>ĐƯA RA TUYỂN CHỌN THỰC HIỆN TỪ NĂM 201</w:t>
      </w:r>
      <w:r w:rsidR="007E29A6">
        <w:rPr>
          <w:b/>
          <w:color w:val="000000"/>
          <w:sz w:val="28"/>
          <w:lang w:val="en-US"/>
        </w:rPr>
        <w:t>7</w:t>
      </w:r>
      <w:r w:rsidR="00A42956">
        <w:rPr>
          <w:b/>
          <w:color w:val="000000"/>
          <w:sz w:val="28"/>
          <w:lang w:val="en-US"/>
        </w:rPr>
        <w:t xml:space="preserve"> </w:t>
      </w:r>
    </w:p>
    <w:p w:rsidR="007E29A6" w:rsidRPr="007E29A6" w:rsidRDefault="007E29A6" w:rsidP="0012126B">
      <w:pPr>
        <w:pStyle w:val="NormalWeb"/>
        <w:spacing w:before="0" w:beforeAutospacing="0" w:after="0" w:afterAutospacing="0"/>
        <w:jc w:val="center"/>
        <w:rPr>
          <w:i/>
          <w:color w:val="000000"/>
          <w:sz w:val="28"/>
          <w:lang w:val="en-US"/>
        </w:rPr>
      </w:pPr>
      <w:r w:rsidRPr="007E29A6">
        <w:rPr>
          <w:i/>
          <w:color w:val="000000"/>
          <w:sz w:val="28"/>
          <w:lang w:val="en-US"/>
        </w:rPr>
        <w:t>(Bằng nguồn kinh phí hợp pháp của Đại học Huế)</w:t>
      </w:r>
    </w:p>
    <w:p w:rsidR="00051FCA" w:rsidRPr="00051FCA" w:rsidRDefault="00051FCA" w:rsidP="0012126B">
      <w:pPr>
        <w:pStyle w:val="NormalWeb"/>
        <w:spacing w:before="120" w:beforeAutospacing="0" w:after="0" w:afterAutospacing="0"/>
        <w:jc w:val="center"/>
        <w:rPr>
          <w:i/>
          <w:color w:val="000000"/>
          <w:sz w:val="28"/>
          <w:lang w:val="en-US"/>
        </w:rPr>
      </w:pPr>
      <w:r w:rsidRPr="00051FCA">
        <w:rPr>
          <w:i/>
          <w:color w:val="000000"/>
          <w:sz w:val="28"/>
          <w:lang w:val="en-US"/>
        </w:rPr>
        <w:t xml:space="preserve">(Kèm theo Quyết định số </w:t>
      </w:r>
      <w:r w:rsidR="007E29A6">
        <w:rPr>
          <w:i/>
          <w:color w:val="000000"/>
          <w:sz w:val="28"/>
          <w:lang w:val="en-US"/>
        </w:rPr>
        <w:t xml:space="preserve"> </w:t>
      </w:r>
      <w:r w:rsidR="002B2B21">
        <w:rPr>
          <w:i/>
          <w:color w:val="000000"/>
          <w:sz w:val="28"/>
          <w:lang w:val="en-US"/>
        </w:rPr>
        <w:t>3369</w:t>
      </w:r>
      <w:r w:rsidR="007E29A6">
        <w:rPr>
          <w:i/>
          <w:color w:val="000000"/>
          <w:sz w:val="28"/>
          <w:lang w:val="en-US"/>
        </w:rPr>
        <w:t xml:space="preserve"> </w:t>
      </w:r>
      <w:r w:rsidRPr="00051FCA">
        <w:rPr>
          <w:i/>
          <w:color w:val="000000"/>
          <w:sz w:val="28"/>
          <w:lang w:val="en-US"/>
        </w:rPr>
        <w:t>/</w:t>
      </w:r>
      <w:r w:rsidR="00C1658E" w:rsidRPr="0050496A">
        <w:rPr>
          <w:i/>
          <w:color w:val="000000"/>
          <w:sz w:val="26"/>
          <w:szCs w:val="26"/>
        </w:rPr>
        <w:t>QĐ-BGDĐT</w:t>
      </w:r>
      <w:r w:rsidR="00C1658E" w:rsidRPr="00051FCA">
        <w:rPr>
          <w:i/>
          <w:color w:val="000000"/>
          <w:sz w:val="28"/>
          <w:lang w:val="en-US"/>
        </w:rPr>
        <w:t xml:space="preserve"> </w:t>
      </w:r>
      <w:r w:rsidRPr="00051FCA">
        <w:rPr>
          <w:i/>
          <w:color w:val="000000"/>
          <w:sz w:val="28"/>
          <w:lang w:val="en-US"/>
        </w:rPr>
        <w:t xml:space="preserve">ngày </w:t>
      </w:r>
      <w:r w:rsidR="002B2B21">
        <w:rPr>
          <w:i/>
          <w:color w:val="000000"/>
          <w:sz w:val="28"/>
          <w:lang w:val="en-US"/>
        </w:rPr>
        <w:t>09</w:t>
      </w:r>
      <w:r w:rsidR="006D3CCD">
        <w:rPr>
          <w:i/>
          <w:color w:val="000000"/>
          <w:sz w:val="28"/>
          <w:lang w:val="en-US"/>
        </w:rPr>
        <w:t xml:space="preserve"> </w:t>
      </w:r>
      <w:r w:rsidRPr="00051FCA">
        <w:rPr>
          <w:i/>
          <w:color w:val="000000"/>
          <w:sz w:val="28"/>
          <w:lang w:val="en-US"/>
        </w:rPr>
        <w:t>tháng</w:t>
      </w:r>
      <w:r w:rsidR="002B2B21">
        <w:rPr>
          <w:i/>
          <w:color w:val="000000"/>
          <w:sz w:val="28"/>
          <w:lang w:val="en-US"/>
        </w:rPr>
        <w:t xml:space="preserve"> 9</w:t>
      </w:r>
      <w:r w:rsidR="007E29A6">
        <w:rPr>
          <w:i/>
          <w:color w:val="000000"/>
          <w:sz w:val="28"/>
          <w:lang w:val="en-US"/>
        </w:rPr>
        <w:t xml:space="preserve"> </w:t>
      </w:r>
      <w:r w:rsidR="00080BB1">
        <w:rPr>
          <w:i/>
          <w:color w:val="000000"/>
          <w:sz w:val="28"/>
          <w:lang w:val="en-US"/>
        </w:rPr>
        <w:t xml:space="preserve"> </w:t>
      </w:r>
      <w:r w:rsidRPr="00051FCA">
        <w:rPr>
          <w:i/>
          <w:color w:val="000000"/>
          <w:sz w:val="28"/>
          <w:lang w:val="en-US"/>
        </w:rPr>
        <w:t>năm 201</w:t>
      </w:r>
      <w:r w:rsidR="007E29A6">
        <w:rPr>
          <w:i/>
          <w:color w:val="000000"/>
          <w:sz w:val="28"/>
          <w:lang w:val="en-US"/>
        </w:rPr>
        <w:t>6</w:t>
      </w:r>
      <w:r w:rsidRPr="00051FCA">
        <w:rPr>
          <w:i/>
          <w:color w:val="000000"/>
          <w:sz w:val="28"/>
          <w:lang w:val="en-US"/>
        </w:rPr>
        <w:t>)</w:t>
      </w:r>
    </w:p>
    <w:p w:rsidR="00F31014" w:rsidRPr="00E814EF" w:rsidRDefault="00F31014" w:rsidP="00885060">
      <w:pPr>
        <w:pStyle w:val="NormalWeb"/>
        <w:spacing w:before="0" w:beforeAutospacing="0" w:after="0" w:afterAutospacing="0"/>
        <w:jc w:val="both"/>
        <w:rPr>
          <w:i/>
          <w:iCs/>
          <w:color w:val="000000"/>
          <w:sz w:val="28"/>
          <w:szCs w:val="28"/>
        </w:rPr>
      </w:pPr>
    </w:p>
    <w:tbl>
      <w:tblPr>
        <w:tblW w:w="490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3"/>
        <w:gridCol w:w="2098"/>
        <w:gridCol w:w="4627"/>
        <w:gridCol w:w="8220"/>
      </w:tblGrid>
      <w:tr w:rsidR="00536574" w:rsidRPr="00C1658E" w:rsidTr="00D95D4D">
        <w:tc>
          <w:tcPr>
            <w:tcW w:w="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5C38CA">
            <w:pPr>
              <w:spacing w:before="40" w:after="40"/>
              <w:jc w:val="center"/>
              <w:rPr>
                <w:b/>
                <w:color w:val="000000"/>
                <w:lang w:val="en-US"/>
              </w:rPr>
            </w:pPr>
            <w:r w:rsidRPr="00080BB1">
              <w:rPr>
                <w:b/>
                <w:color w:val="000000"/>
                <w:lang w:val="en-US"/>
              </w:rPr>
              <w:t>TT</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7E29A6">
            <w:pPr>
              <w:spacing w:before="40" w:after="40"/>
              <w:jc w:val="center"/>
              <w:rPr>
                <w:b/>
                <w:color w:val="000000"/>
              </w:rPr>
            </w:pPr>
            <w:r w:rsidRPr="00080BB1">
              <w:rPr>
                <w:b/>
                <w:bCs/>
                <w:color w:val="000000"/>
              </w:rPr>
              <w:t>Tên đề tài</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7E29A6">
            <w:pPr>
              <w:spacing w:before="40" w:after="40"/>
              <w:jc w:val="center"/>
              <w:rPr>
                <w:b/>
                <w:color w:val="000000"/>
                <w:lang w:val="en-US"/>
              </w:rPr>
            </w:pPr>
            <w:r w:rsidRPr="00080BB1">
              <w:rPr>
                <w:b/>
                <w:bCs/>
                <w:color w:val="000000"/>
                <w:lang w:val="en-US"/>
              </w:rPr>
              <w:t>Định hướng mục tiêu</w:t>
            </w:r>
          </w:p>
        </w:tc>
        <w:tc>
          <w:tcPr>
            <w:tcW w:w="82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7E29A6">
            <w:pPr>
              <w:spacing w:before="40" w:after="40"/>
              <w:jc w:val="center"/>
              <w:rPr>
                <w:b/>
                <w:color w:val="000000"/>
              </w:rPr>
            </w:pPr>
            <w:r w:rsidRPr="00080BB1">
              <w:rPr>
                <w:b/>
                <w:bCs/>
                <w:color w:val="000000"/>
                <w:lang w:val="en-US"/>
              </w:rPr>
              <w:t>Dự kiến k</w:t>
            </w:r>
            <w:r w:rsidRPr="00080BB1">
              <w:rPr>
                <w:b/>
                <w:bCs/>
                <w:color w:val="000000"/>
              </w:rPr>
              <w:t>ết quả</w:t>
            </w:r>
            <w:r w:rsidRPr="00080BB1">
              <w:rPr>
                <w:b/>
                <w:bCs/>
                <w:color w:val="000000"/>
                <w:lang w:val="en-US"/>
              </w:rPr>
              <w:t>,</w:t>
            </w:r>
            <w:r w:rsidRPr="00080BB1">
              <w:rPr>
                <w:b/>
                <w:bCs/>
                <w:color w:val="000000"/>
              </w:rPr>
              <w:t xml:space="preserve"> sản phẩm</w:t>
            </w:r>
          </w:p>
        </w:tc>
      </w:tr>
      <w:tr w:rsidR="00536574" w:rsidRPr="00E814EF" w:rsidTr="00D95D4D">
        <w:trPr>
          <w:trHeight w:val="271"/>
        </w:trPr>
        <w:tc>
          <w:tcPr>
            <w:tcW w:w="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5C38CA">
            <w:pPr>
              <w:numPr>
                <w:ilvl w:val="0"/>
                <w:numId w:val="4"/>
              </w:numPr>
              <w:spacing w:before="40" w:after="40"/>
              <w:jc w:val="center"/>
              <w:rPr>
                <w:color w:val="000000"/>
              </w:rPr>
            </w:pP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9A6" w:rsidRPr="007E29A6" w:rsidRDefault="007E29A6" w:rsidP="007E29A6">
            <w:pPr>
              <w:ind w:firstLine="138"/>
              <w:jc w:val="both"/>
            </w:pPr>
            <w:r w:rsidRPr="007E29A6">
              <w:t>Nghiên cứu xây dựng quy trình sản xuất giống và kỹ thuật trồng cây cà gai leo nhằm phát triển sản xuất cây dược liệu tại một số tỉnh miền Trung.</w:t>
            </w:r>
          </w:p>
          <w:p w:rsidR="00536574" w:rsidRPr="007E29A6" w:rsidRDefault="00536574" w:rsidP="007E29A6">
            <w:pPr>
              <w:pStyle w:val="NormalWeb"/>
              <w:spacing w:before="40" w:beforeAutospacing="0" w:after="40" w:afterAutospacing="0"/>
              <w:ind w:firstLine="138"/>
              <w:jc w:val="both"/>
              <w:rPr>
                <w:bCs/>
                <w:color w:val="000000"/>
              </w:rPr>
            </w:pP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9A6" w:rsidRPr="00B51514" w:rsidRDefault="007E29A6" w:rsidP="007E29A6">
            <w:pPr>
              <w:tabs>
                <w:tab w:val="left" w:pos="567"/>
                <w:tab w:val="left" w:leader="dot" w:pos="9639"/>
              </w:tabs>
              <w:jc w:val="both"/>
              <w:rPr>
                <w:bCs/>
              </w:rPr>
            </w:pPr>
            <w:r w:rsidRPr="007E29A6">
              <w:t xml:space="preserve">- </w:t>
            </w:r>
            <w:r>
              <w:t>Xây dựng được quy trình nhân giống cây Cà gai leo</w:t>
            </w:r>
          </w:p>
          <w:p w:rsidR="007E29A6" w:rsidRPr="007E29A6" w:rsidRDefault="007E29A6" w:rsidP="007E29A6">
            <w:pPr>
              <w:tabs>
                <w:tab w:val="left" w:pos="567"/>
                <w:tab w:val="left" w:leader="dot" w:pos="9639"/>
              </w:tabs>
              <w:jc w:val="both"/>
            </w:pPr>
            <w:r w:rsidRPr="007E29A6">
              <w:t xml:space="preserve">- </w:t>
            </w:r>
            <w:r>
              <w:t>Xây dựng được quy trình kỹ thuật canh tác cây Cà gai leo phù hợp với điều kiện sinh thái của một số tỉnh miền Trung.</w:t>
            </w:r>
          </w:p>
          <w:p w:rsidR="00536574" w:rsidRPr="00080BB1" w:rsidRDefault="00536574" w:rsidP="00894676">
            <w:pPr>
              <w:spacing w:before="40" w:after="40"/>
              <w:jc w:val="both"/>
              <w:rPr>
                <w:bCs/>
                <w:color w:val="000000"/>
              </w:rPr>
            </w:pPr>
          </w:p>
        </w:tc>
        <w:tc>
          <w:tcPr>
            <w:tcW w:w="82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C38CA" w:rsidRPr="00EC2FC0" w:rsidRDefault="005C38CA" w:rsidP="005C38CA">
            <w:pPr>
              <w:ind w:firstLine="138"/>
              <w:jc w:val="both"/>
            </w:pPr>
            <w:r w:rsidRPr="005C38CA">
              <w:t xml:space="preserve">-  </w:t>
            </w:r>
            <w:r>
              <w:t xml:space="preserve">Xây dựng </w:t>
            </w:r>
            <w:r w:rsidR="00EC2FC0" w:rsidRPr="00EC2FC0">
              <w:t xml:space="preserve">01 </w:t>
            </w:r>
            <w:r>
              <w:t xml:space="preserve">mô hình sản xuất giống Cà gai leo và </w:t>
            </w:r>
            <w:r w:rsidR="00EC2FC0" w:rsidRPr="00EC2FC0">
              <w:t xml:space="preserve">01 </w:t>
            </w:r>
            <w:r>
              <w:t xml:space="preserve">mô hình </w:t>
            </w:r>
            <w:r w:rsidR="00EC2FC0">
              <w:t>sản xuất Cà gai leo nguyên liệu</w:t>
            </w:r>
            <w:r w:rsidR="00EC2FC0" w:rsidRPr="00EC2FC0">
              <w:t xml:space="preserve">, </w:t>
            </w:r>
            <w:r w:rsidR="00EC2FC0">
              <w:t>với quy mô 1ha/ mô hình</w:t>
            </w:r>
            <w:r w:rsidR="00EC2FC0" w:rsidRPr="00EC2FC0">
              <w:t xml:space="preserve">. </w:t>
            </w:r>
          </w:p>
          <w:p w:rsidR="005C38CA" w:rsidRDefault="005C38CA" w:rsidP="005C38CA">
            <w:pPr>
              <w:ind w:firstLine="138"/>
              <w:jc w:val="both"/>
            </w:pPr>
            <w:r>
              <w:t>-  </w:t>
            </w:r>
            <w:r w:rsidRPr="005C38CA">
              <w:t>X</w:t>
            </w:r>
            <w:r>
              <w:t>ác định hàm lượng hoạt tính của cây Cà gai leo thu hái từ các mô hình, làm cơ sở cho việc đăng ký chất lượng sản phẩm cao Cà gai leo.</w:t>
            </w:r>
          </w:p>
          <w:p w:rsidR="005C38CA" w:rsidRPr="002260A6" w:rsidRDefault="005C38CA" w:rsidP="002260A6">
            <w:pPr>
              <w:jc w:val="both"/>
            </w:pPr>
            <w:r w:rsidRPr="00BC7547">
              <w:t>Sản phẩm khoa học:</w:t>
            </w:r>
            <w:r w:rsidR="002260A6" w:rsidRPr="002260A6">
              <w:t xml:space="preserve"> </w:t>
            </w:r>
            <w:r w:rsidRPr="00BC7547">
              <w:t>bài báo khoa học đăng tạp chí trong nước</w:t>
            </w:r>
            <w:r w:rsidRPr="005C38CA">
              <w:t xml:space="preserve"> 02</w:t>
            </w:r>
            <w:r w:rsidR="002260A6" w:rsidRPr="002260A6">
              <w:t xml:space="preserve"> </w:t>
            </w:r>
          </w:p>
          <w:p w:rsidR="005C38CA" w:rsidRPr="005C38CA" w:rsidRDefault="00EC2FC0" w:rsidP="002260A6">
            <w:pPr>
              <w:jc w:val="both"/>
            </w:pPr>
            <w:r w:rsidRPr="00EC2FC0">
              <w:t xml:space="preserve">       </w:t>
            </w:r>
            <w:r w:rsidR="005C38CA" w:rsidRPr="00BC7547">
              <w:t xml:space="preserve">Sản phẩm đào tạo: </w:t>
            </w:r>
            <w:r w:rsidR="005C38CA" w:rsidRPr="005C38CA">
              <w:t>01 ThS</w:t>
            </w:r>
          </w:p>
          <w:p w:rsidR="00EC2FC0" w:rsidRPr="00EC2FC0" w:rsidRDefault="00EC2FC0" w:rsidP="002260A6">
            <w:pPr>
              <w:jc w:val="both"/>
            </w:pPr>
            <w:r w:rsidRPr="00EC2FC0">
              <w:t xml:space="preserve">       </w:t>
            </w:r>
            <w:r w:rsidR="005C38CA" w:rsidRPr="00BC7547">
              <w:t xml:space="preserve">Sản phẩm ứng dụng: </w:t>
            </w:r>
          </w:p>
          <w:p w:rsidR="005C38CA" w:rsidRPr="005C38CA" w:rsidRDefault="005C38CA" w:rsidP="002260A6">
            <w:pPr>
              <w:jc w:val="both"/>
            </w:pPr>
            <w:r>
              <w:t>01 quy trình nhân giống cây Cà gai leo</w:t>
            </w:r>
            <w:r w:rsidRPr="005C38CA">
              <w:t xml:space="preserve">; </w:t>
            </w:r>
            <w:r>
              <w:t xml:space="preserve"> 01 quy trình sản xuất cây Cà gai leo</w:t>
            </w:r>
            <w:r w:rsidRPr="005C38CA">
              <w:t xml:space="preserve">; </w:t>
            </w:r>
            <w:r>
              <w:t>02 mô hình nhân giống cây Cà gai leo với quy mô 10.000 cây/năm</w:t>
            </w:r>
            <w:r w:rsidRPr="005C38CA">
              <w:t xml:space="preserve">; </w:t>
            </w:r>
            <w:r>
              <w:t xml:space="preserve">  </w:t>
            </w:r>
          </w:p>
          <w:p w:rsidR="005C38CA" w:rsidRPr="002260A6" w:rsidRDefault="005C38CA" w:rsidP="005C38CA">
            <w:pPr>
              <w:ind w:firstLine="138"/>
              <w:jc w:val="both"/>
            </w:pPr>
            <w:r w:rsidRPr="00BC7547">
              <w:t xml:space="preserve">- Phạm vi nghiên cứu: </w:t>
            </w:r>
            <w:r>
              <w:t>Quảng Trị, Thừa Th</w:t>
            </w:r>
            <w:r w:rsidR="002260A6">
              <w:t>iên Huế, Quảng Nam, Quảng Ngãi</w:t>
            </w:r>
            <w:r w:rsidR="002260A6" w:rsidRPr="002260A6">
              <w:t>.</w:t>
            </w:r>
          </w:p>
          <w:p w:rsidR="005C38CA" w:rsidRDefault="005C38CA" w:rsidP="002260A6">
            <w:pPr>
              <w:ind w:firstLine="138"/>
              <w:jc w:val="both"/>
            </w:pPr>
            <w:r w:rsidRPr="00BC7547">
              <w:t xml:space="preserve">- </w:t>
            </w:r>
            <w:r w:rsidR="002260A6" w:rsidRPr="002260A6">
              <w:t>Đ</w:t>
            </w:r>
            <w:r w:rsidRPr="00BC7547">
              <w:t xml:space="preserve">ịa chỉ ứng dụng: </w:t>
            </w:r>
            <w:r w:rsidR="002260A6" w:rsidRPr="002260A6">
              <w:t>N</w:t>
            </w:r>
            <w:r>
              <w:t>ghiên cứu nhân giống và sản xuất cây cà gai leo phù hợp cho các tỉnh miền Trung, phục vụ sản xuất vùng nguyên liệu dược liệu ở khu vực và cả nước.</w:t>
            </w:r>
            <w:r w:rsidR="002260A6" w:rsidRPr="002260A6">
              <w:t xml:space="preserve"> </w:t>
            </w:r>
            <w:r>
              <w:t>      </w:t>
            </w:r>
            <w:r w:rsidRPr="005C38CA">
              <w:t>H</w:t>
            </w:r>
            <w:r>
              <w:t xml:space="preserve">ợp tác và tư vấn khoa học của các chuyên gia trong và ngoài nước như Trường Đại học Y – Dược Huế,  trường Đại học Mahamshanakham (Thái Lan). </w:t>
            </w:r>
            <w:r w:rsidRPr="005C38CA">
              <w:t>P</w:t>
            </w:r>
            <w:r>
              <w:t>hối hợp với Chi cục Trồng trọt và Bảo vệ thực vật, Trung tâm Khuyến nông – Lâm – Ngư, các phòng, trạm, các hợp tác xã nông nghiệp, nông dân và sinh viên thực tập ở các tỉnh có triển khai đề tài.</w:t>
            </w:r>
          </w:p>
          <w:p w:rsidR="005C38CA" w:rsidRDefault="005C38CA" w:rsidP="005C38CA">
            <w:pPr>
              <w:ind w:firstLine="138"/>
              <w:jc w:val="both"/>
            </w:pPr>
            <w:r w:rsidRPr="005C38CA">
              <w:t>+ Địa chỉ áp dụng</w:t>
            </w:r>
            <w:r w:rsidR="002260A6" w:rsidRPr="002260A6">
              <w:t xml:space="preserve">: </w:t>
            </w:r>
            <w:r>
              <w:t>Chi cục Trồng trọt và Bảo vệ thực vật, Trung tâm Khuyên nông - Lâm - Ngư ở các tỉnh miền Trung; Các phòng Nông nghiệp, Trạm khuyến nông lâm ngư, Trạm bảo vệ thực vật các huyện có triển khai đề tài.</w:t>
            </w:r>
          </w:p>
          <w:p w:rsidR="00536574" w:rsidRPr="005C38CA" w:rsidRDefault="005C38CA" w:rsidP="005C38CA">
            <w:pPr>
              <w:ind w:firstLine="138"/>
              <w:jc w:val="both"/>
            </w:pPr>
            <w:r>
              <w:t>- Các hợp tác, xã hộ nông dân sản xuất và chế biến cao cà gai leo tại các tỉnh miền Trung.</w:t>
            </w:r>
            <w:r w:rsidRPr="005C38CA">
              <w:t xml:space="preserve"> </w:t>
            </w:r>
          </w:p>
        </w:tc>
      </w:tr>
      <w:tr w:rsidR="00536574" w:rsidRPr="00E814EF" w:rsidTr="00D95D4D">
        <w:tc>
          <w:tcPr>
            <w:tcW w:w="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5C38CA">
            <w:pPr>
              <w:numPr>
                <w:ilvl w:val="0"/>
                <w:numId w:val="4"/>
              </w:numPr>
              <w:spacing w:before="40" w:after="40"/>
              <w:jc w:val="center"/>
              <w:rPr>
                <w:color w:val="000000"/>
              </w:rPr>
            </w:pP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2260A6" w:rsidRDefault="002260A6" w:rsidP="00894676">
            <w:pPr>
              <w:pStyle w:val="NormalWeb"/>
              <w:spacing w:before="40" w:beforeAutospacing="0" w:after="40" w:afterAutospacing="0"/>
              <w:jc w:val="both"/>
              <w:rPr>
                <w:rStyle w:val="Strong"/>
                <w:b w:val="0"/>
                <w:color w:val="000000"/>
              </w:rPr>
            </w:pPr>
            <w:r w:rsidRPr="007F2BFF">
              <w:rPr>
                <w:bCs/>
                <w:szCs w:val="28"/>
              </w:rPr>
              <w:t xml:space="preserve">Ảnh hưởng của dòng đực </w:t>
            </w:r>
            <w:r>
              <w:rPr>
                <w:bCs/>
                <w:szCs w:val="28"/>
              </w:rPr>
              <w:t>(</w:t>
            </w:r>
            <w:r w:rsidRPr="007F2BFF">
              <w:rPr>
                <w:bCs/>
                <w:szCs w:val="28"/>
              </w:rPr>
              <w:t>PIC337, 280 và 399</w:t>
            </w:r>
            <w:r>
              <w:rPr>
                <w:bCs/>
                <w:szCs w:val="28"/>
              </w:rPr>
              <w:t>)</w:t>
            </w:r>
            <w:r w:rsidRPr="007F2BFF">
              <w:rPr>
                <w:bCs/>
                <w:szCs w:val="28"/>
              </w:rPr>
              <w:t xml:space="preserve">, </w:t>
            </w:r>
            <w:r>
              <w:rPr>
                <w:bCs/>
                <w:szCs w:val="28"/>
              </w:rPr>
              <w:t>lo</w:t>
            </w:r>
            <w:r w:rsidRPr="007F2BFF">
              <w:rPr>
                <w:bCs/>
                <w:szCs w:val="28"/>
              </w:rPr>
              <w:t>ại</w:t>
            </w:r>
            <w:r>
              <w:rPr>
                <w:bCs/>
                <w:szCs w:val="28"/>
              </w:rPr>
              <w:t xml:space="preserve"> </w:t>
            </w:r>
            <w:r w:rsidRPr="007F2BFF">
              <w:rPr>
                <w:bCs/>
                <w:szCs w:val="28"/>
              </w:rPr>
              <w:lastRenderedPageBreak/>
              <w:t>chuồng và thức ăn đến năng suất sinh sản của lợn nái GF24, và năng suất, chất lượng thịt của đời con trong chăn nuôi lợn công nghiệp ở miền Trung</w:t>
            </w:r>
            <w:r w:rsidRPr="002260A6">
              <w:rPr>
                <w:bCs/>
                <w:szCs w:val="28"/>
              </w:rPr>
              <w:t>.</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60A6" w:rsidRPr="002260A6" w:rsidRDefault="002260A6" w:rsidP="002260A6">
            <w:pPr>
              <w:spacing w:before="120"/>
              <w:jc w:val="both"/>
            </w:pPr>
            <w:r w:rsidRPr="002260A6">
              <w:lastRenderedPageBreak/>
              <w:t>- Đánh giá được năng suất sinh sản của nái GF24 khi được phối tinh bởi các dòng đực giống PIC 337, 399 và 280;</w:t>
            </w:r>
          </w:p>
          <w:p w:rsidR="002260A6" w:rsidRPr="002260A6" w:rsidRDefault="002260A6" w:rsidP="002260A6">
            <w:pPr>
              <w:spacing w:before="120"/>
              <w:jc w:val="both"/>
            </w:pPr>
            <w:r w:rsidRPr="002260A6">
              <w:lastRenderedPageBreak/>
              <w:t xml:space="preserve">- Lựa chọn được tổ hợp lợn lai nuôi thịt có sinh trưởng cao, năng suất và chất lượng thịt tốt từ các tổ hợp lai giữa  nái GF24 và các dòng đực giống PIC337, 399 và 280 </w:t>
            </w:r>
          </w:p>
          <w:p w:rsidR="002260A6" w:rsidRPr="002260A6" w:rsidRDefault="002260A6" w:rsidP="002260A6">
            <w:pPr>
              <w:spacing w:before="120"/>
              <w:jc w:val="both"/>
            </w:pPr>
            <w:r w:rsidRPr="002260A6">
              <w:t>- Đánh giá được ảnh hưởng của hỗn hợp thức ăn hoàn chỉnh của công ty Greenfeed và thức ăn tự phối trộn đến sinh trưởng, năng suất và chất lượng thịt và hiệu quả kinh tế của các tổ hợp lai giữa  giữa GF24 và các dòng đực giống PIC337, 399 và 280</w:t>
            </w:r>
          </w:p>
          <w:p w:rsidR="00536574" w:rsidRPr="002260A6" w:rsidRDefault="002260A6" w:rsidP="002260A6">
            <w:pPr>
              <w:spacing w:before="120"/>
              <w:jc w:val="both"/>
              <w:rPr>
                <w:rStyle w:val="Strong"/>
                <w:b w:val="0"/>
                <w:bCs w:val="0"/>
              </w:rPr>
            </w:pPr>
            <w:r w:rsidRPr="002260A6">
              <w:t xml:space="preserve">- Đánh giá được ảnh hưởng của loại chuồng: kín và hở đến sinh trưởng, năng suất và chất lượng thịt của các tổ hợp lai giữa GF24 và các dòng đực giống PIC337, 399 và 280. </w:t>
            </w:r>
          </w:p>
        </w:tc>
        <w:tc>
          <w:tcPr>
            <w:tcW w:w="82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BAB" w:rsidRPr="00CB6BAB" w:rsidRDefault="00CB6BAB" w:rsidP="00CB6BAB">
            <w:pPr>
              <w:pStyle w:val="NormalWeb"/>
              <w:spacing w:before="40" w:beforeAutospacing="0" w:after="40" w:afterAutospacing="0"/>
              <w:jc w:val="both"/>
              <w:rPr>
                <w:bCs/>
                <w:szCs w:val="28"/>
              </w:rPr>
            </w:pPr>
            <w:r w:rsidRPr="00CB6BAB">
              <w:rPr>
                <w:bCs/>
                <w:szCs w:val="28"/>
              </w:rPr>
              <w:lastRenderedPageBreak/>
              <w:t xml:space="preserve">         Năng suất sinh sản của nái GF24 khi được phối tinh bởi các dòng đực giống PIC 337, 399 và 280, nuôi trong hệ thống chuồng kín tại 5 tỉnh: Quảng Bình, Quảng Trị, Thừa Thiên Huế, Quảng Ngãi và Bình Định</w:t>
            </w:r>
          </w:p>
          <w:p w:rsidR="00CB6BAB" w:rsidRPr="00CB6BAB" w:rsidRDefault="00CB6BAB" w:rsidP="00CB6BAB">
            <w:pPr>
              <w:pStyle w:val="NormalWeb"/>
              <w:spacing w:before="40" w:beforeAutospacing="0" w:after="40" w:afterAutospacing="0"/>
              <w:jc w:val="both"/>
              <w:rPr>
                <w:bCs/>
                <w:szCs w:val="28"/>
              </w:rPr>
            </w:pPr>
            <w:r w:rsidRPr="00CB6BAB">
              <w:rPr>
                <w:bCs/>
                <w:szCs w:val="28"/>
              </w:rPr>
              <w:lastRenderedPageBreak/>
              <w:t xml:space="preserve">         Sinh trưởng, năng suất và chất lượng thịt của các tổ hợp lai giữa GF24 và các dòng đực giống PIC337, 399 và 280 </w:t>
            </w:r>
          </w:p>
          <w:p w:rsidR="00CB6BAB" w:rsidRPr="00CB6BAB" w:rsidRDefault="00CB6BAB" w:rsidP="00CB6BAB">
            <w:pPr>
              <w:pStyle w:val="NormalWeb"/>
              <w:spacing w:before="40" w:beforeAutospacing="0" w:after="40" w:afterAutospacing="0"/>
              <w:jc w:val="both"/>
              <w:rPr>
                <w:bCs/>
                <w:szCs w:val="28"/>
              </w:rPr>
            </w:pPr>
            <w:r w:rsidRPr="00CB6BAB">
              <w:rPr>
                <w:bCs/>
                <w:szCs w:val="28"/>
              </w:rPr>
              <w:t xml:space="preserve">         Sinh trưởng, năng suất và chất lượng thịt, hiệu quả kinh tế chăn nuôi của các tổ hợp lai giữa GF24 và các dòng đực giống PIC337, 399 và 280 khi được cho ăn bởi thức ăn hỗn hợp hoàn chỉnh của công ty Greenfeed và thức ăn tự phối trộn</w:t>
            </w:r>
          </w:p>
          <w:p w:rsidR="00CB6BAB" w:rsidRPr="00CB6BAB" w:rsidRDefault="00CB6BAB" w:rsidP="00CB6BAB">
            <w:pPr>
              <w:pStyle w:val="NormalWeb"/>
              <w:spacing w:before="40" w:beforeAutospacing="0" w:after="40" w:afterAutospacing="0"/>
              <w:jc w:val="both"/>
              <w:rPr>
                <w:bCs/>
                <w:szCs w:val="28"/>
              </w:rPr>
            </w:pPr>
            <w:r w:rsidRPr="00CB6BAB">
              <w:rPr>
                <w:bCs/>
                <w:szCs w:val="28"/>
              </w:rPr>
              <w:t xml:space="preserve">         Sinh trưởng, năng suất và chất lượng thịt của các tổ hợp lai giữa GF24 và các dòng đực giống PIC337, 399 và 280 khi được nuôi trong chuồng kín và chuồng hở</w:t>
            </w:r>
          </w:p>
          <w:p w:rsidR="002260A6" w:rsidRPr="002260A6" w:rsidRDefault="002260A6" w:rsidP="002260A6">
            <w:pPr>
              <w:pStyle w:val="NormalWeb"/>
              <w:spacing w:before="40" w:beforeAutospacing="0" w:after="40" w:afterAutospacing="0"/>
              <w:jc w:val="both"/>
              <w:rPr>
                <w:bCs/>
                <w:szCs w:val="28"/>
              </w:rPr>
            </w:pPr>
            <w:r w:rsidRPr="002260A6">
              <w:rPr>
                <w:bCs/>
                <w:szCs w:val="28"/>
              </w:rPr>
              <w:t>Sản phẩm khoa học: bài báo khoa học đăng trên tạp chí trong nước: 02 bài báo</w:t>
            </w:r>
            <w:r w:rsidRPr="002260A6">
              <w:rPr>
                <w:bCs/>
                <w:szCs w:val="28"/>
              </w:rPr>
              <w:tab/>
              <w:t xml:space="preserve">            </w:t>
            </w:r>
          </w:p>
          <w:p w:rsidR="002260A6" w:rsidRPr="002260A6" w:rsidRDefault="00EC2FC0" w:rsidP="002260A6">
            <w:pPr>
              <w:pStyle w:val="NormalWeb"/>
              <w:spacing w:before="40" w:beforeAutospacing="0" w:after="40" w:afterAutospacing="0"/>
              <w:jc w:val="both"/>
              <w:rPr>
                <w:bCs/>
                <w:szCs w:val="28"/>
              </w:rPr>
            </w:pPr>
            <w:r w:rsidRPr="00EC2FC0">
              <w:rPr>
                <w:bCs/>
                <w:szCs w:val="28"/>
              </w:rPr>
              <w:t xml:space="preserve">         </w:t>
            </w:r>
            <w:r w:rsidR="002260A6" w:rsidRPr="002260A6">
              <w:rPr>
                <w:bCs/>
                <w:szCs w:val="28"/>
              </w:rPr>
              <w:t>Sản phẩm đào tạo: 02 thạc sĩ</w:t>
            </w:r>
            <w:r w:rsidR="00CB6BAB" w:rsidRPr="00CB6BAB">
              <w:rPr>
                <w:bCs/>
                <w:szCs w:val="28"/>
              </w:rPr>
              <w:t xml:space="preserve">; </w:t>
            </w:r>
            <w:r w:rsidR="002260A6" w:rsidRPr="002260A6">
              <w:rPr>
                <w:bCs/>
                <w:szCs w:val="28"/>
              </w:rPr>
              <w:t>02 nhóm sinh viên nghiên cứu khoa học</w:t>
            </w:r>
          </w:p>
          <w:p w:rsidR="00CB6BAB" w:rsidRPr="00EC2FC0" w:rsidRDefault="00EC2FC0" w:rsidP="002260A6">
            <w:pPr>
              <w:pStyle w:val="NormalWeb"/>
              <w:spacing w:before="40" w:beforeAutospacing="0" w:after="40" w:afterAutospacing="0"/>
              <w:jc w:val="both"/>
              <w:rPr>
                <w:bCs/>
                <w:szCs w:val="28"/>
              </w:rPr>
            </w:pPr>
            <w:r w:rsidRPr="00EC2FC0">
              <w:rPr>
                <w:bCs/>
                <w:szCs w:val="28"/>
              </w:rPr>
              <w:t xml:space="preserve">         </w:t>
            </w:r>
            <w:r w:rsidR="002260A6" w:rsidRPr="002260A6">
              <w:rPr>
                <w:bCs/>
                <w:szCs w:val="28"/>
              </w:rPr>
              <w:t xml:space="preserve">Sản phẩm ứng dụng: </w:t>
            </w:r>
          </w:p>
          <w:p w:rsidR="002260A6" w:rsidRPr="00CB6BAB" w:rsidRDefault="00EC2FC0" w:rsidP="002260A6">
            <w:pPr>
              <w:pStyle w:val="NormalWeb"/>
              <w:spacing w:before="40" w:beforeAutospacing="0" w:after="40" w:afterAutospacing="0"/>
              <w:jc w:val="both"/>
              <w:rPr>
                <w:bCs/>
                <w:szCs w:val="28"/>
              </w:rPr>
            </w:pPr>
            <w:r w:rsidRPr="00EC2FC0">
              <w:rPr>
                <w:bCs/>
                <w:szCs w:val="28"/>
              </w:rPr>
              <w:t xml:space="preserve">          </w:t>
            </w:r>
            <w:r w:rsidR="002260A6" w:rsidRPr="002260A6">
              <w:rPr>
                <w:bCs/>
                <w:szCs w:val="28"/>
              </w:rPr>
              <w:t>Lợn nái GF24 khi được phối tinh bởi đực giống thuộc các dòng PIC337, 399 và 280 có năng suất sinh sản cao hơn so với các lợn nái ngoại truyền thống đang nuôi tại miền Trung (Số lứa/năm&gt;2,2; Số con đẻ ra/lứa &gt; 12; số con cai sữa &gt; 10 con/lứa</w:t>
            </w:r>
            <w:r w:rsidR="00CB6BAB" w:rsidRPr="00CB6BAB">
              <w:rPr>
                <w:bCs/>
                <w:szCs w:val="28"/>
              </w:rPr>
              <w:t xml:space="preserve">. </w:t>
            </w:r>
          </w:p>
          <w:p w:rsidR="002260A6" w:rsidRPr="002260A6" w:rsidRDefault="00EC2FC0" w:rsidP="002260A6">
            <w:pPr>
              <w:pStyle w:val="NormalWeb"/>
              <w:spacing w:before="40" w:beforeAutospacing="0" w:after="40" w:afterAutospacing="0"/>
              <w:jc w:val="both"/>
              <w:rPr>
                <w:bCs/>
                <w:szCs w:val="28"/>
              </w:rPr>
            </w:pPr>
            <w:r w:rsidRPr="00EC2FC0">
              <w:rPr>
                <w:bCs/>
                <w:szCs w:val="28"/>
              </w:rPr>
              <w:t xml:space="preserve">          </w:t>
            </w:r>
            <w:r w:rsidR="002260A6" w:rsidRPr="002260A6">
              <w:rPr>
                <w:bCs/>
                <w:szCs w:val="28"/>
              </w:rPr>
              <w:t>Đời con giữa lợn nái GF24 và các dòng đực nói trên có khả năng sinh trưởng, năng suất và phẩm chất thịt tốt, hiệu quả kinh tế cao hơn so với các tổ hợp lợn lai nuôi thịt khác đang nuôi ở miền Trung (tăng khối lượng ≥ 780 g/ngày đêm trong thời gian nuôi thịt; tiêu tốn thức ăn/kg tăng trọng &lt; 2,8 kg; tỷ lệ nạc &gt; 59%, mỡ giắt &gt;2%; phẩm chất thịt tốt - Độ mềm, pH, màu sắc, mất nước).</w:t>
            </w:r>
          </w:p>
          <w:p w:rsidR="00536574" w:rsidRPr="00EC2FC0" w:rsidRDefault="002260A6" w:rsidP="00894676">
            <w:pPr>
              <w:pStyle w:val="NormalWeb"/>
              <w:spacing w:before="40" w:beforeAutospacing="0" w:after="40" w:afterAutospacing="0"/>
              <w:jc w:val="both"/>
              <w:rPr>
                <w:bCs/>
                <w:szCs w:val="28"/>
              </w:rPr>
            </w:pPr>
            <w:r w:rsidRPr="002260A6">
              <w:rPr>
                <w:bCs/>
                <w:szCs w:val="28"/>
              </w:rPr>
              <w:t>Hỗn hợp thức ăn tự phối trộn, có thể thay thế từng phần thức ăn công nghiệp hoàn toàn</w:t>
            </w:r>
            <w:r w:rsidR="00D95D4D" w:rsidRPr="00D95D4D">
              <w:rPr>
                <w:bCs/>
                <w:szCs w:val="28"/>
              </w:rPr>
              <w:t>.</w:t>
            </w:r>
            <w:r w:rsidR="00EC2FC0" w:rsidRPr="00EC2FC0">
              <w:rPr>
                <w:bCs/>
                <w:szCs w:val="28"/>
              </w:rPr>
              <w:t xml:space="preserve"> </w:t>
            </w:r>
          </w:p>
          <w:p w:rsidR="00EC2FC0" w:rsidRPr="00EC2FC0" w:rsidRDefault="00EC2FC0" w:rsidP="00894676">
            <w:pPr>
              <w:pStyle w:val="NormalWeb"/>
              <w:spacing w:before="40" w:beforeAutospacing="0" w:after="40" w:afterAutospacing="0"/>
              <w:jc w:val="both"/>
              <w:rPr>
                <w:bCs/>
                <w:szCs w:val="28"/>
              </w:rPr>
            </w:pPr>
          </w:p>
        </w:tc>
      </w:tr>
      <w:tr w:rsidR="00536574" w:rsidRPr="00E814EF" w:rsidTr="00D95D4D">
        <w:tc>
          <w:tcPr>
            <w:tcW w:w="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5C38CA">
            <w:pPr>
              <w:numPr>
                <w:ilvl w:val="0"/>
                <w:numId w:val="4"/>
              </w:numPr>
              <w:spacing w:before="40" w:after="40"/>
              <w:jc w:val="center"/>
              <w:rPr>
                <w:color w:val="000000"/>
              </w:rPr>
            </w:pP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CB6BAB" w:rsidRDefault="00CB6BAB" w:rsidP="00894676">
            <w:pPr>
              <w:pStyle w:val="NormalWeb"/>
              <w:spacing w:before="40" w:beforeAutospacing="0" w:after="40" w:afterAutospacing="0"/>
              <w:jc w:val="both"/>
              <w:rPr>
                <w:rStyle w:val="Strong"/>
                <w:color w:val="000000"/>
              </w:rPr>
            </w:pPr>
            <w:r w:rsidRPr="00CB6BAB">
              <w:t>Nghiên cứu phân loại và phân bố của bào tử nghỉ tảo giáp (dinoflagellates cyst) ở đầm phá ven biển tỉnh Thừa Thiên Huế</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CB6BAB" w:rsidRDefault="00CB6BAB" w:rsidP="00894676">
            <w:pPr>
              <w:pStyle w:val="NormalWeb"/>
              <w:spacing w:before="40" w:beforeAutospacing="0" w:after="40" w:afterAutospacing="0"/>
              <w:jc w:val="both"/>
              <w:rPr>
                <w:color w:val="000000"/>
              </w:rPr>
            </w:pPr>
            <w:r w:rsidRPr="00F71130">
              <w:rPr>
                <w:sz w:val="26"/>
                <w:szCs w:val="26"/>
              </w:rPr>
              <w:t xml:space="preserve">Phân loại loài và xác định được sự phân bố của bào từ nghỉ tảo </w:t>
            </w:r>
            <w:r>
              <w:rPr>
                <w:sz w:val="26"/>
                <w:szCs w:val="26"/>
              </w:rPr>
              <w:t>g</w:t>
            </w:r>
            <w:r w:rsidRPr="00F71130">
              <w:rPr>
                <w:sz w:val="26"/>
                <w:szCs w:val="26"/>
              </w:rPr>
              <w:t>iáp ở phá Tam Giang – Cầu Hai và đầm Lăng Cô, tỉnh Thừa Thiên Huế</w:t>
            </w:r>
            <w:r w:rsidRPr="00CB6BAB">
              <w:rPr>
                <w:sz w:val="26"/>
                <w:szCs w:val="26"/>
              </w:rPr>
              <w:t xml:space="preserve">. </w:t>
            </w:r>
          </w:p>
        </w:tc>
        <w:tc>
          <w:tcPr>
            <w:tcW w:w="82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BAB" w:rsidRPr="00CB6BAB" w:rsidRDefault="00CB6BAB" w:rsidP="00CB6BAB">
            <w:pPr>
              <w:pStyle w:val="NormalWeb"/>
              <w:spacing w:before="40" w:beforeAutospacing="0" w:after="40" w:afterAutospacing="0"/>
              <w:jc w:val="both"/>
            </w:pPr>
            <w:r w:rsidRPr="00CB6BAB">
              <w:t xml:space="preserve">       Xác định thành phần loài tảo giáp ở pha dinh dưỡng trong môi trường nước và bào tử tảo giáp trong trầm tích lớp mặt ở đầm phá Thừa Thiên Huế.</w:t>
            </w:r>
          </w:p>
          <w:p w:rsidR="00CB6BAB" w:rsidRPr="00CB6BAB" w:rsidRDefault="00CB6BAB" w:rsidP="00CB6BAB">
            <w:pPr>
              <w:pStyle w:val="NormalWeb"/>
              <w:spacing w:before="40" w:beforeAutospacing="0" w:after="40" w:afterAutospacing="0"/>
              <w:jc w:val="both"/>
            </w:pPr>
            <w:r w:rsidRPr="00CB6BAB">
              <w:t xml:space="preserve">      Nghiên cứu sự biến đổi hình thái trong vòng đời một số loài tảo giáp thông qua nuôi cấy bào tử nghỉ.</w:t>
            </w:r>
          </w:p>
          <w:p w:rsidR="00CB6BAB" w:rsidRPr="00CB6BAB" w:rsidRDefault="00CB6BAB" w:rsidP="00CB6BAB">
            <w:pPr>
              <w:pStyle w:val="NormalWeb"/>
              <w:spacing w:before="40" w:beforeAutospacing="0" w:after="40" w:afterAutospacing="0"/>
              <w:jc w:val="both"/>
            </w:pPr>
            <w:r w:rsidRPr="00CB6BAB">
              <w:t xml:space="preserve">      Nghiên cứu sự phân bố thành phần loài và mật độ bào tử nghỉ trong trầm tích bề mặt đầm phá. Lập bản đồ phân bố mật độ bào tử nghỉ tảo giáp.</w:t>
            </w:r>
          </w:p>
          <w:p w:rsidR="00CB6BAB" w:rsidRPr="00CB6BAB" w:rsidRDefault="00CB6BAB" w:rsidP="00CB6BAB">
            <w:pPr>
              <w:pStyle w:val="NormalWeb"/>
              <w:spacing w:before="40" w:beforeAutospacing="0" w:after="40" w:afterAutospacing="0"/>
              <w:jc w:val="both"/>
            </w:pPr>
            <w:r w:rsidRPr="00CB6BAB">
              <w:t xml:space="preserve">      Xác định mối liên hệ giữa môi trường nước, môi trường trầm tích với mật độ tảo giáp trong nước và bào tử nghỉ của tảo giáp trong trầm tích.</w:t>
            </w:r>
          </w:p>
          <w:p w:rsidR="00CB6BAB" w:rsidRPr="00CB6BAB" w:rsidRDefault="00EC2FC0" w:rsidP="00CB6BAB">
            <w:pPr>
              <w:pStyle w:val="NormalWeb"/>
              <w:spacing w:before="40" w:beforeAutospacing="0" w:after="40" w:afterAutospacing="0"/>
              <w:jc w:val="both"/>
            </w:pPr>
            <w:r w:rsidRPr="00EC2FC0">
              <w:t xml:space="preserve">       </w:t>
            </w:r>
            <w:r w:rsidR="00CB6BAB" w:rsidRPr="00CB6BAB">
              <w:t>Sản phẩm</w:t>
            </w:r>
            <w:r w:rsidRPr="00EC2FC0">
              <w:t xml:space="preserve"> khoa học</w:t>
            </w:r>
            <w:r w:rsidR="00CB6BAB" w:rsidRPr="00CB6BAB">
              <w:t>:</w:t>
            </w:r>
            <w:r w:rsidR="00D95D4D" w:rsidRPr="00D95D4D">
              <w:t xml:space="preserve"> </w:t>
            </w:r>
            <w:r w:rsidR="00CB6BAB" w:rsidRPr="00CB6BAB">
              <w:t>Số bài báo khoa học đăng trên tạp chí nước ngoài: 01</w:t>
            </w:r>
            <w:r w:rsidR="00D95D4D" w:rsidRPr="00D95D4D">
              <w:t xml:space="preserve">; </w:t>
            </w:r>
            <w:r w:rsidR="00CB6BAB" w:rsidRPr="00CB6BAB">
              <w:t>Số bài báo khoa học đăng trên tạp chí trong nước: 02</w:t>
            </w:r>
            <w:r w:rsidR="00D95D4D" w:rsidRPr="00D95D4D">
              <w:t xml:space="preserve">; </w:t>
            </w:r>
            <w:r w:rsidR="00CB6BAB" w:rsidRPr="00CB6BAB">
              <w:t xml:space="preserve"> Số lượng sách xuất bản: 01</w:t>
            </w:r>
            <w:r w:rsidRPr="00EC2FC0">
              <w:t>.</w:t>
            </w:r>
            <w:r w:rsidR="00CB6BAB" w:rsidRPr="00CB6BAB">
              <w:tab/>
              <w:t xml:space="preserve">                      </w:t>
            </w:r>
          </w:p>
          <w:p w:rsidR="00536574" w:rsidRPr="00D95D4D" w:rsidRDefault="00EC2FC0" w:rsidP="00CB6BAB">
            <w:pPr>
              <w:pStyle w:val="NormalWeb"/>
              <w:spacing w:before="40" w:beforeAutospacing="0" w:after="40" w:afterAutospacing="0"/>
              <w:jc w:val="both"/>
            </w:pPr>
            <w:r w:rsidRPr="00EC2FC0">
              <w:t xml:space="preserve">        </w:t>
            </w:r>
            <w:r w:rsidR="00CB6BAB" w:rsidRPr="00CB6BAB">
              <w:t>Sản phẩm đào tạo: 02 ThS.</w:t>
            </w:r>
          </w:p>
        </w:tc>
      </w:tr>
      <w:tr w:rsidR="00536574" w:rsidRPr="00E814EF" w:rsidTr="00D95D4D">
        <w:tc>
          <w:tcPr>
            <w:tcW w:w="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5C38CA">
            <w:pPr>
              <w:numPr>
                <w:ilvl w:val="0"/>
                <w:numId w:val="4"/>
              </w:numPr>
              <w:spacing w:before="40" w:after="40"/>
              <w:jc w:val="center"/>
              <w:rPr>
                <w:color w:val="000000"/>
              </w:rPr>
            </w:pP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C92D65" w:rsidRDefault="00C92D65" w:rsidP="00C92D65">
            <w:pPr>
              <w:pStyle w:val="NormalWeb"/>
              <w:spacing w:before="40" w:beforeAutospacing="0" w:after="40" w:afterAutospacing="0"/>
              <w:jc w:val="both"/>
              <w:rPr>
                <w:rStyle w:val="Strong"/>
                <w:b w:val="0"/>
                <w:color w:val="000000"/>
              </w:rPr>
            </w:pPr>
            <w:r w:rsidRPr="00C92D65">
              <w:rPr>
                <w:rStyle w:val="Strong"/>
                <w:b w:val="0"/>
                <w:color w:val="000000"/>
              </w:rPr>
              <w:t xml:space="preserve">Chế tạo và nghiên cứu đặc trưng quang phổ của các vật liệu phát quang trên nền siliate, aluminate kiềm thổ pha tạp ion đất hiếm, ion kim loại chuyển tiếp. </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C42596" w:rsidRDefault="00C92D65" w:rsidP="00894676">
            <w:pPr>
              <w:pStyle w:val="NormalWeb"/>
              <w:spacing w:before="40" w:beforeAutospacing="0" w:after="40" w:afterAutospacing="0"/>
              <w:jc w:val="both"/>
              <w:rPr>
                <w:color w:val="000000"/>
              </w:rPr>
            </w:pPr>
            <w:r>
              <w:t xml:space="preserve">Nghiên cứu công nghệ </w:t>
            </w:r>
            <w:r w:rsidRPr="00C92D65">
              <w:t xml:space="preserve">và </w:t>
            </w:r>
            <w:r>
              <w:t xml:space="preserve">chế tạo, cấu trúc, vi cấu trúc và cơ chế phát quang của vật liệu phát quang trên nền siliate và </w:t>
            </w:r>
            <w:r w:rsidRPr="00C92D65">
              <w:rPr>
                <w:rStyle w:val="Strong"/>
                <w:b w:val="0"/>
                <w:color w:val="000000"/>
              </w:rPr>
              <w:t>aluminate kiềm thổ pha tạp ion đất hiếm, ion kim loại chuyển tiếp.</w:t>
            </w:r>
          </w:p>
        </w:tc>
        <w:tc>
          <w:tcPr>
            <w:tcW w:w="82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D65" w:rsidRPr="00C92D65" w:rsidRDefault="00EC2FC0" w:rsidP="00C92D65">
            <w:pPr>
              <w:pStyle w:val="NormalWeb"/>
              <w:spacing w:before="40" w:beforeAutospacing="0" w:after="40" w:afterAutospacing="0"/>
              <w:jc w:val="both"/>
              <w:rPr>
                <w:rStyle w:val="Strong"/>
                <w:b w:val="0"/>
                <w:color w:val="000000"/>
              </w:rPr>
            </w:pPr>
            <w:r w:rsidRPr="00EC2FC0">
              <w:t xml:space="preserve">      </w:t>
            </w:r>
            <w:r w:rsidR="00C92D65">
              <w:t xml:space="preserve">+ </w:t>
            </w:r>
            <w:r w:rsidR="00C92D65" w:rsidRPr="00C92D65">
              <w:t>Q</w:t>
            </w:r>
            <w:r w:rsidR="00C92D65" w:rsidRPr="00C92D65">
              <w:rPr>
                <w:rStyle w:val="Strong"/>
                <w:b w:val="0"/>
                <w:color w:val="000000"/>
              </w:rPr>
              <w:t>ui trình chế tạo các vật liệu trên nền silicate, aluminate pha tạp các ion đất hiếm hoặc ion kim loại chuyển tiếp bằng các phương pháp cải tiến nhằm hạ nhiệt độ thiêu kết.</w:t>
            </w:r>
          </w:p>
          <w:p w:rsidR="00C92D65" w:rsidRPr="00C92D65"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Cải tiến và hoàn thiện hệ đo phổ phát quang tự lắp đặt, phục vụ cho nhu cầu nghiên cứu và đào tạo.</w:t>
            </w:r>
          </w:p>
          <w:p w:rsidR="00C92D65" w:rsidRPr="00C92D65"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Nghiên cứu cấu trúc và vi cấu trúc của các vật liệu đã chế tạo.</w:t>
            </w:r>
          </w:p>
          <w:p w:rsidR="00C92D65" w:rsidRPr="00C92D65"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Các đặc trưng phát quang: phổ quang phát quang, phổ kích thích phát quang, phổ hấp thụ và đặc trưng nhiệt phát quang; giải thích vai trò của các ion tạp chất trong quá trình phát quang của vật liệu và cơ chế phát quang của chúng.</w:t>
            </w:r>
          </w:p>
          <w:p w:rsidR="00C92D65" w:rsidRPr="00C92D65"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Xác định màu bức xạ của các vật liệu khi tỉ lệ nồng độ pha tạp khác nhau cho một số mục đích ứng dụng.</w:t>
            </w:r>
          </w:p>
          <w:p w:rsidR="00EC2FC0" w:rsidRPr="002B2B21"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Sản phẩm khoa học:</w:t>
            </w:r>
            <w:r w:rsidR="00D95D4D" w:rsidRPr="00D95D4D">
              <w:rPr>
                <w:rStyle w:val="Strong"/>
                <w:b w:val="0"/>
                <w:color w:val="000000"/>
              </w:rPr>
              <w:t xml:space="preserve"> </w:t>
            </w:r>
          </w:p>
          <w:p w:rsidR="00EC2FC0" w:rsidRPr="002B2B21" w:rsidRDefault="00EC2FC0" w:rsidP="00C92D65">
            <w:pPr>
              <w:pStyle w:val="NormalWeb"/>
              <w:spacing w:before="40" w:beforeAutospacing="0" w:after="40" w:afterAutospacing="0"/>
              <w:jc w:val="both"/>
              <w:rPr>
                <w:rStyle w:val="Strong"/>
                <w:b w:val="0"/>
                <w:color w:val="000000"/>
              </w:rPr>
            </w:pPr>
            <w:r w:rsidRPr="002B2B21">
              <w:rPr>
                <w:rStyle w:val="Strong"/>
                <w:b w:val="0"/>
                <w:color w:val="000000"/>
              </w:rPr>
              <w:t xml:space="preserve">      </w:t>
            </w:r>
            <w:r w:rsidR="00C92D65" w:rsidRPr="00C92D65">
              <w:rPr>
                <w:rStyle w:val="Strong"/>
                <w:b w:val="0"/>
                <w:color w:val="000000"/>
              </w:rPr>
              <w:t>Số bài báo khoa họ</w:t>
            </w:r>
            <w:r w:rsidR="00D95D4D">
              <w:rPr>
                <w:rStyle w:val="Strong"/>
                <w:b w:val="0"/>
                <w:color w:val="000000"/>
              </w:rPr>
              <w:t>c đăng trên tạp chí nước ngoài</w:t>
            </w:r>
            <w:r w:rsidR="00D95D4D" w:rsidRPr="00D95D4D">
              <w:rPr>
                <w:rStyle w:val="Strong"/>
                <w:b w:val="0"/>
                <w:color w:val="000000"/>
              </w:rPr>
              <w:t xml:space="preserve"> </w:t>
            </w:r>
            <w:r w:rsidR="00C92D65" w:rsidRPr="00C92D65">
              <w:rPr>
                <w:rStyle w:val="Strong"/>
                <w:b w:val="0"/>
                <w:color w:val="000000"/>
              </w:rPr>
              <w:t xml:space="preserve"> </w:t>
            </w:r>
            <w:r w:rsidR="00D95D4D" w:rsidRPr="00D95D4D">
              <w:rPr>
                <w:rStyle w:val="Strong"/>
                <w:b w:val="0"/>
                <w:color w:val="000000"/>
              </w:rPr>
              <w:t>0</w:t>
            </w:r>
            <w:r w:rsidR="00C92D65" w:rsidRPr="00C92D65">
              <w:rPr>
                <w:rStyle w:val="Strong"/>
                <w:b w:val="0"/>
                <w:color w:val="000000"/>
              </w:rPr>
              <w:t>2</w:t>
            </w:r>
            <w:r w:rsidR="00D95D4D" w:rsidRPr="00D95D4D">
              <w:rPr>
                <w:rStyle w:val="Strong"/>
                <w:b w:val="0"/>
                <w:color w:val="000000"/>
              </w:rPr>
              <w:t xml:space="preserve">;  </w:t>
            </w:r>
            <w:r w:rsidRPr="002B2B21">
              <w:rPr>
                <w:rStyle w:val="Strong"/>
                <w:b w:val="0"/>
                <w:color w:val="000000"/>
              </w:rPr>
              <w:t xml:space="preserve"> </w:t>
            </w:r>
          </w:p>
          <w:p w:rsidR="00C92D65" w:rsidRPr="00C92D65" w:rsidRDefault="00EC2FC0" w:rsidP="00C92D65">
            <w:pPr>
              <w:pStyle w:val="NormalWeb"/>
              <w:spacing w:before="40" w:beforeAutospacing="0" w:after="40" w:afterAutospacing="0"/>
              <w:jc w:val="both"/>
              <w:rPr>
                <w:rStyle w:val="Strong"/>
                <w:b w:val="0"/>
                <w:color w:val="000000"/>
              </w:rPr>
            </w:pPr>
            <w:r w:rsidRPr="002B2B21">
              <w:rPr>
                <w:rStyle w:val="Strong"/>
                <w:b w:val="0"/>
                <w:color w:val="000000"/>
              </w:rPr>
              <w:t xml:space="preserve">      </w:t>
            </w:r>
            <w:r w:rsidR="00C92D65" w:rsidRPr="00C92D65">
              <w:rPr>
                <w:rStyle w:val="Strong"/>
                <w:b w:val="0"/>
                <w:color w:val="000000"/>
              </w:rPr>
              <w:t xml:space="preserve">Số bài báo khoa học đăng trên tạp chí trong nước </w:t>
            </w:r>
            <w:r w:rsidR="00D95D4D" w:rsidRPr="00D95D4D">
              <w:rPr>
                <w:rStyle w:val="Strong"/>
                <w:b w:val="0"/>
                <w:color w:val="000000"/>
              </w:rPr>
              <w:t>0</w:t>
            </w:r>
            <w:r w:rsidR="00C92D65" w:rsidRPr="00C92D65">
              <w:rPr>
                <w:rStyle w:val="Strong"/>
                <w:b w:val="0"/>
                <w:color w:val="000000"/>
              </w:rPr>
              <w:t>4</w:t>
            </w:r>
            <w:r w:rsidR="00C92D65" w:rsidRPr="00C92D65">
              <w:rPr>
                <w:rStyle w:val="Strong"/>
                <w:b w:val="0"/>
                <w:color w:val="000000"/>
              </w:rPr>
              <w:tab/>
              <w:t xml:space="preserve">            </w:t>
            </w:r>
          </w:p>
          <w:p w:rsidR="00E937C0" w:rsidRPr="00E937C0" w:rsidRDefault="00E937C0" w:rsidP="00C92D65">
            <w:pPr>
              <w:pStyle w:val="NormalWeb"/>
              <w:spacing w:before="40" w:beforeAutospacing="0" w:after="40" w:afterAutospacing="0"/>
              <w:jc w:val="both"/>
              <w:rPr>
                <w:rStyle w:val="Strong"/>
                <w:b w:val="0"/>
                <w:color w:val="000000"/>
              </w:rPr>
            </w:pPr>
            <w:r w:rsidRPr="00E937C0">
              <w:rPr>
                <w:rStyle w:val="Strong"/>
                <w:b w:val="0"/>
                <w:color w:val="000000"/>
              </w:rPr>
              <w:t xml:space="preserve">      </w:t>
            </w:r>
            <w:r w:rsidR="00C92D65" w:rsidRPr="00C92D65">
              <w:rPr>
                <w:rStyle w:val="Strong"/>
                <w:b w:val="0"/>
                <w:color w:val="000000"/>
              </w:rPr>
              <w:t xml:space="preserve">Sản phẩm đào tạo: </w:t>
            </w:r>
          </w:p>
          <w:p w:rsidR="00C92D65" w:rsidRPr="00C92D65" w:rsidRDefault="00E937C0" w:rsidP="00C92D65">
            <w:pPr>
              <w:pStyle w:val="NormalWeb"/>
              <w:spacing w:before="40" w:beforeAutospacing="0" w:after="40" w:afterAutospacing="0"/>
              <w:jc w:val="both"/>
              <w:rPr>
                <w:rStyle w:val="Strong"/>
                <w:b w:val="0"/>
                <w:color w:val="000000"/>
              </w:rPr>
            </w:pPr>
            <w:r w:rsidRPr="00E937C0">
              <w:rPr>
                <w:rStyle w:val="Strong"/>
                <w:b w:val="0"/>
                <w:color w:val="000000"/>
              </w:rPr>
              <w:t xml:space="preserve">             </w:t>
            </w:r>
            <w:r w:rsidR="00C92D65" w:rsidRPr="00C92D65">
              <w:rPr>
                <w:rStyle w:val="Strong"/>
                <w:b w:val="0"/>
                <w:color w:val="000000"/>
              </w:rPr>
              <w:t>Hỗ trợ đào tạo 01 tiến sĩ, Thạc sĩ.</w:t>
            </w:r>
            <w:r w:rsidR="00C92D65">
              <w:rPr>
                <w:rStyle w:val="Strong"/>
                <w:b w:val="0"/>
                <w:color w:val="000000"/>
              </w:rPr>
              <w:t xml:space="preserve"> 3 ThS</w:t>
            </w:r>
            <w:r w:rsidR="00C92D65" w:rsidRPr="00C92D65">
              <w:rPr>
                <w:rStyle w:val="Strong"/>
                <w:b w:val="0"/>
                <w:color w:val="000000"/>
              </w:rPr>
              <w:t xml:space="preserve">.                       </w:t>
            </w:r>
          </w:p>
          <w:p w:rsidR="00C92D65" w:rsidRPr="00C92D65" w:rsidRDefault="00C92D65" w:rsidP="00C92D65">
            <w:pPr>
              <w:pStyle w:val="NormalWeb"/>
              <w:spacing w:before="40" w:beforeAutospacing="0" w:after="40" w:afterAutospacing="0"/>
              <w:jc w:val="both"/>
              <w:rPr>
                <w:rStyle w:val="Strong"/>
                <w:b w:val="0"/>
                <w:color w:val="000000"/>
              </w:rPr>
            </w:pPr>
            <w:r w:rsidRPr="00C92D65">
              <w:rPr>
                <w:rStyle w:val="Strong"/>
                <w:b w:val="0"/>
                <w:color w:val="000000"/>
              </w:rPr>
              <w:t xml:space="preserve">Sản phẩm ứng dụng: </w:t>
            </w:r>
          </w:p>
          <w:p w:rsidR="00EC2FC0" w:rsidRPr="002B2B21"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xml:space="preserve">+ Công nghệ chế tạo các vật liệu họ silicate, aluminate kiềm thổ pha tạp; </w:t>
            </w:r>
          </w:p>
          <w:p w:rsidR="00EC2FC0" w:rsidRPr="002B2B21" w:rsidRDefault="00EC2FC0" w:rsidP="00C92D65">
            <w:pPr>
              <w:pStyle w:val="NormalWeb"/>
              <w:spacing w:before="40" w:beforeAutospacing="0" w:after="40" w:afterAutospacing="0"/>
              <w:jc w:val="both"/>
              <w:rPr>
                <w:rStyle w:val="Strong"/>
                <w:b w:val="0"/>
                <w:color w:val="000000"/>
              </w:rPr>
            </w:pPr>
            <w:r w:rsidRPr="002B2B21">
              <w:rPr>
                <w:rStyle w:val="Strong"/>
                <w:b w:val="0"/>
                <w:color w:val="000000"/>
              </w:rPr>
              <w:t xml:space="preserve">      </w:t>
            </w:r>
            <w:r w:rsidR="00C92D65" w:rsidRPr="00C92D65">
              <w:rPr>
                <w:rStyle w:val="Strong"/>
                <w:b w:val="0"/>
                <w:color w:val="000000"/>
              </w:rPr>
              <w:t xml:space="preserve">+ Hoàn thiện hệ đo phổ phát quang; </w:t>
            </w:r>
          </w:p>
          <w:p w:rsidR="00EC2FC0" w:rsidRPr="002B2B21" w:rsidRDefault="00EC2FC0" w:rsidP="00C92D65">
            <w:pPr>
              <w:pStyle w:val="NormalWeb"/>
              <w:spacing w:before="40" w:beforeAutospacing="0" w:after="40" w:afterAutospacing="0"/>
              <w:jc w:val="both"/>
              <w:rPr>
                <w:rStyle w:val="Strong"/>
                <w:b w:val="0"/>
                <w:color w:val="000000"/>
              </w:rPr>
            </w:pPr>
            <w:r w:rsidRPr="002B2B21">
              <w:rPr>
                <w:rStyle w:val="Strong"/>
                <w:b w:val="0"/>
                <w:color w:val="000000"/>
              </w:rPr>
              <w:t xml:space="preserve">      </w:t>
            </w:r>
            <w:r w:rsidR="00C92D65" w:rsidRPr="00C92D65">
              <w:rPr>
                <w:rStyle w:val="Strong"/>
                <w:b w:val="0"/>
                <w:color w:val="000000"/>
              </w:rPr>
              <w:t xml:space="preserve">+ Nhóm vật liệu silicate, aluminate kiềm thổ pha tạp ion đất hiếm hoặc ion kim loại chuyển tiếp có đặc trưng phát quang tối ưu dùng cho việc nghiên cứu cấu trúc và các đặc trưng quang phổ, có khả năng ứng dụng trong kỹ thuật chiếu sáng, kỹ </w:t>
            </w:r>
            <w:r w:rsidR="00C92D65">
              <w:rPr>
                <w:rStyle w:val="Strong"/>
                <w:b w:val="0"/>
                <w:color w:val="000000"/>
              </w:rPr>
              <w:t>thuật đo liều bức xạ</w:t>
            </w:r>
            <w:r w:rsidR="00C92D65" w:rsidRPr="00C92D65">
              <w:rPr>
                <w:rStyle w:val="Strong"/>
                <w:b w:val="0"/>
                <w:color w:val="000000"/>
              </w:rPr>
              <w:t xml:space="preserve">; </w:t>
            </w:r>
          </w:p>
          <w:p w:rsidR="00C92D65" w:rsidRPr="00C92D65" w:rsidRDefault="00EC2FC0" w:rsidP="00C92D65">
            <w:pPr>
              <w:pStyle w:val="NormalWeb"/>
              <w:spacing w:before="40" w:beforeAutospacing="0" w:after="40" w:afterAutospacing="0"/>
              <w:jc w:val="both"/>
              <w:rPr>
                <w:rStyle w:val="Strong"/>
                <w:b w:val="0"/>
                <w:color w:val="000000"/>
              </w:rPr>
            </w:pPr>
            <w:r w:rsidRPr="002B2B21">
              <w:rPr>
                <w:rStyle w:val="Strong"/>
                <w:b w:val="0"/>
                <w:color w:val="000000"/>
              </w:rPr>
              <w:t xml:space="preserve">       </w:t>
            </w:r>
            <w:r w:rsidR="00C92D65" w:rsidRPr="00C92D65">
              <w:rPr>
                <w:rStyle w:val="Strong"/>
                <w:b w:val="0"/>
                <w:color w:val="000000"/>
              </w:rPr>
              <w:t>+ Vật liệu TiO2 pha tạp ion đất hiếm có tính quang xúc tác dùng làm vật liệu quang xúc tác.</w:t>
            </w:r>
          </w:p>
          <w:p w:rsidR="00C92D65" w:rsidRPr="00C92D65"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EC2FC0">
              <w:rPr>
                <w:rStyle w:val="Strong"/>
                <w:b w:val="0"/>
                <w:color w:val="000000"/>
              </w:rPr>
              <w:t>Đ</w:t>
            </w:r>
            <w:r w:rsidR="00C92D65" w:rsidRPr="00C92D65">
              <w:rPr>
                <w:rStyle w:val="Strong"/>
                <w:b w:val="0"/>
                <w:color w:val="000000"/>
              </w:rPr>
              <w:t xml:space="preserve">ịa chỉ ứng dụng: </w:t>
            </w:r>
          </w:p>
          <w:p w:rsidR="00C92D65" w:rsidRPr="00C92D65"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Các vật liệu có khả năng ứng dụng vào vật liệu phát quang dùng trong kỹ thuật chiếu sáng, an toàn bức xạ bảo vệ môi trường.</w:t>
            </w:r>
          </w:p>
          <w:p w:rsidR="00536574" w:rsidRPr="002B2B21" w:rsidRDefault="00EC2FC0" w:rsidP="00C92D65">
            <w:pPr>
              <w:pStyle w:val="NormalWeb"/>
              <w:spacing w:before="40" w:beforeAutospacing="0" w:after="40" w:afterAutospacing="0"/>
              <w:jc w:val="both"/>
              <w:rPr>
                <w:rStyle w:val="Strong"/>
                <w:b w:val="0"/>
                <w:color w:val="000000"/>
              </w:rPr>
            </w:pPr>
            <w:r w:rsidRPr="00EC2FC0">
              <w:rPr>
                <w:rStyle w:val="Strong"/>
                <w:b w:val="0"/>
                <w:color w:val="000000"/>
              </w:rPr>
              <w:t xml:space="preserve">      </w:t>
            </w:r>
            <w:r w:rsidR="00C92D65" w:rsidRPr="00C92D65">
              <w:rPr>
                <w:rStyle w:val="Strong"/>
                <w:b w:val="0"/>
                <w:color w:val="000000"/>
              </w:rPr>
              <w:t>+ Xây dựng các qui trình công nghệ chế tạo vật liệu phục vụ nghiên cứu và đào tạo trong công nghệ vật liệu ở bộ môn Quang-Quang phổ của khoa Vật lý ,Trường Đại học Khoa học-Đại học Huế.</w:t>
            </w:r>
          </w:p>
          <w:p w:rsidR="00E937C0" w:rsidRPr="002B2B21" w:rsidRDefault="00E937C0" w:rsidP="00C92D65">
            <w:pPr>
              <w:pStyle w:val="NormalWeb"/>
              <w:spacing w:before="40" w:beforeAutospacing="0" w:after="40" w:afterAutospacing="0"/>
              <w:jc w:val="both"/>
              <w:rPr>
                <w:bCs/>
                <w:color w:val="000000"/>
              </w:rPr>
            </w:pPr>
          </w:p>
        </w:tc>
      </w:tr>
      <w:tr w:rsidR="00536574" w:rsidRPr="00E814EF" w:rsidTr="00D95D4D">
        <w:tc>
          <w:tcPr>
            <w:tcW w:w="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080BB1" w:rsidRDefault="00536574" w:rsidP="005C38CA">
            <w:pPr>
              <w:numPr>
                <w:ilvl w:val="0"/>
                <w:numId w:val="4"/>
              </w:numPr>
              <w:spacing w:before="40" w:after="40"/>
              <w:jc w:val="center"/>
              <w:rPr>
                <w:color w:val="000000"/>
              </w:rPr>
            </w:pP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574" w:rsidRPr="00C92D65" w:rsidRDefault="00C92D65" w:rsidP="00C92D65">
            <w:pPr>
              <w:pStyle w:val="NormalWeb"/>
              <w:spacing w:before="40" w:beforeAutospacing="0" w:after="40" w:afterAutospacing="0"/>
              <w:jc w:val="both"/>
              <w:rPr>
                <w:color w:val="000000"/>
              </w:rPr>
            </w:pPr>
            <w:r w:rsidRPr="00C92D65">
              <w:rPr>
                <w:bCs/>
                <w:szCs w:val="28"/>
              </w:rPr>
              <w:t>Nghiên cứu đặc điểm thành phần vật chất, điều kiện thành tạo và tiềm năng khoáng sản, nước dưới đất của các thành tạo trầm tích Đệ tứ vùng đồng bằng ven biển khu vực Bình - Trị - Thiên.</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611" w:rsidRPr="00EC2FC0" w:rsidRDefault="00625611" w:rsidP="00625611">
            <w:pPr>
              <w:pStyle w:val="NormalWeb"/>
              <w:spacing w:before="40" w:beforeAutospacing="0" w:after="40" w:afterAutospacing="0"/>
              <w:jc w:val="both"/>
              <w:rPr>
                <w:bCs/>
                <w:szCs w:val="28"/>
              </w:rPr>
            </w:pPr>
            <w:r w:rsidRPr="00625611">
              <w:rPr>
                <w:bCs/>
                <w:szCs w:val="28"/>
              </w:rPr>
              <w:t xml:space="preserve">     Xác định được thành phần vật chất, đặc điểm phân bố, điều kiện môi trường hình thành nhằm xác lập được mối liên quan với tiềm năng khoáng sản và nước dưới đất của các thành tạo trầm tích Đệ tứ đồng bằng ven biển các tỉnh Quảng Bình- Quảng Trị- Thừa Thiên Huế. </w:t>
            </w:r>
          </w:p>
          <w:p w:rsidR="00625611" w:rsidRPr="00625611" w:rsidRDefault="00625611" w:rsidP="00625611">
            <w:pPr>
              <w:pStyle w:val="NormalWeb"/>
              <w:spacing w:before="40" w:beforeAutospacing="0" w:after="40" w:afterAutospacing="0"/>
              <w:jc w:val="both"/>
              <w:rPr>
                <w:bCs/>
                <w:szCs w:val="28"/>
              </w:rPr>
            </w:pPr>
            <w:r w:rsidRPr="00EC2FC0">
              <w:rPr>
                <w:bCs/>
                <w:szCs w:val="28"/>
              </w:rPr>
              <w:t>M</w:t>
            </w:r>
            <w:r w:rsidRPr="00625611">
              <w:rPr>
                <w:bCs/>
                <w:szCs w:val="28"/>
              </w:rPr>
              <w:t>ục đích cụ thể:</w:t>
            </w:r>
          </w:p>
          <w:p w:rsidR="00625611" w:rsidRPr="00625611" w:rsidRDefault="00625611" w:rsidP="00625611">
            <w:pPr>
              <w:pStyle w:val="NormalWeb"/>
              <w:spacing w:before="40" w:beforeAutospacing="0" w:after="40" w:afterAutospacing="0"/>
              <w:jc w:val="both"/>
              <w:rPr>
                <w:bCs/>
                <w:szCs w:val="28"/>
              </w:rPr>
            </w:pPr>
            <w:r w:rsidRPr="00625611">
              <w:rPr>
                <w:bCs/>
                <w:szCs w:val="28"/>
              </w:rPr>
              <w:t>- Làm rõ được các đặc điểm về thành phần phần vật chất, đặc điểm phân bố của các thành tạo trầm tích Đệ tứ khác nhau ở khu vực đồng bằng ven biển khu vực Bình - Trị - Thiên.</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Xác định được cơ chế vận động thành tạo và quá trình hình thành trầm tích Đệ tứ đồng bằng ven biển tỉnh khu vực Bình - Trị - Thiên.   </w:t>
            </w:r>
          </w:p>
          <w:p w:rsidR="00536574" w:rsidRPr="00625611" w:rsidRDefault="00625611" w:rsidP="00625611">
            <w:pPr>
              <w:pStyle w:val="NormalWeb"/>
              <w:spacing w:before="40" w:beforeAutospacing="0" w:after="40" w:afterAutospacing="0"/>
              <w:jc w:val="both"/>
              <w:rPr>
                <w:bCs/>
                <w:szCs w:val="28"/>
              </w:rPr>
            </w:pPr>
            <w:r w:rsidRPr="00625611">
              <w:rPr>
                <w:bCs/>
                <w:szCs w:val="28"/>
              </w:rPr>
              <w:t>-  Xác định được vai trò của các thành tạo trầm tích Đệ tứ khu vực Bình - Trị - Thiên đối với khả năng tàng trữ nước dưới đất làm cở sơ khoa học ứng phó hiệu quả với biến đổi khi hậu toàn cầu</w:t>
            </w:r>
          </w:p>
        </w:tc>
        <w:tc>
          <w:tcPr>
            <w:tcW w:w="82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611" w:rsidRPr="00EC33F4" w:rsidRDefault="00625611" w:rsidP="00625611">
            <w:pPr>
              <w:pStyle w:val="NormalWeb"/>
              <w:spacing w:before="40" w:beforeAutospacing="0" w:after="40" w:afterAutospacing="0"/>
              <w:jc w:val="both"/>
              <w:rPr>
                <w:bCs/>
                <w:szCs w:val="28"/>
              </w:rPr>
            </w:pPr>
            <w:r w:rsidRPr="00EC33F4">
              <w:rPr>
                <w:bCs/>
                <w:szCs w:val="28"/>
              </w:rPr>
              <w:t xml:space="preserve">. </w:t>
            </w:r>
            <w:r w:rsidRPr="00625611">
              <w:rPr>
                <w:bCs/>
                <w:szCs w:val="28"/>
              </w:rPr>
              <w:t xml:space="preserve">  T</w:t>
            </w:r>
            <w:r w:rsidRPr="00EC33F4">
              <w:rPr>
                <w:bCs/>
                <w:szCs w:val="28"/>
              </w:rPr>
              <w:t>ổng hợp, hệ thống hóa số liệu, tài liệu từ các công trình nghiên cứu, khảo sát, điều tra đa lĩnh vực đã có về khu vực nghiên cứu, đặc biệt quan tâm thu thập tài liệu, số liệu từ công tác nghiên cứu về địa chất,  khoáng sản, thủy văn và địa chất thủy văn.</w:t>
            </w:r>
          </w:p>
          <w:p w:rsidR="00625611" w:rsidRPr="00625611" w:rsidRDefault="00625611" w:rsidP="00625611">
            <w:pPr>
              <w:pStyle w:val="NormalWeb"/>
              <w:spacing w:before="40" w:beforeAutospacing="0" w:after="40" w:afterAutospacing="0"/>
              <w:jc w:val="both"/>
              <w:rPr>
                <w:bCs/>
                <w:szCs w:val="28"/>
              </w:rPr>
            </w:pPr>
            <w:r w:rsidRPr="00EC33F4">
              <w:rPr>
                <w:bCs/>
                <w:szCs w:val="28"/>
              </w:rPr>
              <w:t xml:space="preserve"> </w:t>
            </w:r>
            <w:r>
              <w:rPr>
                <w:bCs/>
                <w:szCs w:val="28"/>
              </w:rPr>
              <w:t xml:space="preserve">     </w:t>
            </w:r>
            <w:r w:rsidRPr="00625611">
              <w:rPr>
                <w:bCs/>
                <w:szCs w:val="28"/>
              </w:rPr>
              <w:t>T</w:t>
            </w:r>
            <w:r w:rsidRPr="00EC33F4">
              <w:rPr>
                <w:bCs/>
                <w:szCs w:val="28"/>
              </w:rPr>
              <w:t>ổng hợp, đo vẽ các yếu tố địa chất, địa chất thủy văn, khảo sát lấy mẫu đất, mẫu cát vùng đồng bằng ba tỉnh theo bản đồ tỷ lệ 100.000 toàn khu vực với với 03 vùng:Đồng bằng  Quảng Bình, Đồng bằng  Quảng Trị và Đồng bằng  Thừa Thiên Huế.</w:t>
            </w:r>
            <w:r w:rsidRPr="00625611">
              <w:rPr>
                <w:bCs/>
                <w:szCs w:val="28"/>
              </w:rPr>
              <w:t xml:space="preserve"> </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Xây dựng được bản đồ phân loại tiềm năng khoáng sản và nước dưới đất. </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w:t>
            </w:r>
            <w:r w:rsidRPr="00EC33F4">
              <w:rPr>
                <w:bCs/>
                <w:szCs w:val="28"/>
              </w:rPr>
              <w:t xml:space="preserve"> </w:t>
            </w:r>
            <w:r w:rsidRPr="00625611">
              <w:rPr>
                <w:bCs/>
                <w:szCs w:val="28"/>
              </w:rPr>
              <w:t>Phân tích thành phần khoáng vật trong tất cả các mẫu đất, cát bang nhiều phương pháp khác nhau: Trọng sa, Rơnghen , Phân tíc nhiệt v.v…</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Phân tích bào tử, phấn hoa; Phân tích cổ sinh (foraminifera);Phân tích tuổi đồng vị bằng phương pháp C14 - 2 mẫu</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Cơ lý đất: mẫu nguyên trạnh cho đất loại sét và mẫu khác cho đất đất rời.</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Chỉnh lý tài liệu, số liệu, lập các bản đồ chuyên môn Sản phẩm và kết quả dự kiến:</w:t>
            </w:r>
          </w:p>
          <w:p w:rsidR="00625611" w:rsidRPr="00625611" w:rsidRDefault="00625611" w:rsidP="00625611">
            <w:pPr>
              <w:pStyle w:val="NormalWeb"/>
              <w:spacing w:before="40" w:beforeAutospacing="0" w:after="40" w:afterAutospacing="0"/>
              <w:jc w:val="both"/>
              <w:rPr>
                <w:bCs/>
                <w:szCs w:val="28"/>
              </w:rPr>
            </w:pPr>
            <w:r w:rsidRPr="00625611">
              <w:rPr>
                <w:bCs/>
                <w:szCs w:val="28"/>
              </w:rPr>
              <w:t>Sản phẩm khoa học:</w:t>
            </w:r>
          </w:p>
          <w:p w:rsidR="00625611" w:rsidRPr="00625611" w:rsidRDefault="00625611" w:rsidP="00625611">
            <w:pPr>
              <w:pStyle w:val="NormalWeb"/>
              <w:spacing w:before="40" w:beforeAutospacing="0" w:after="40" w:afterAutospacing="0"/>
              <w:jc w:val="both"/>
              <w:rPr>
                <w:bCs/>
                <w:szCs w:val="28"/>
              </w:rPr>
            </w:pPr>
            <w:r w:rsidRPr="00625611">
              <w:rPr>
                <w:bCs/>
                <w:szCs w:val="28"/>
              </w:rPr>
              <w:t>Bài báo khoa học đăng trên tạp chí trong nước: 02</w:t>
            </w:r>
            <w:r w:rsidRPr="00625611">
              <w:rPr>
                <w:bCs/>
                <w:szCs w:val="28"/>
              </w:rPr>
              <w:tab/>
              <w:t xml:space="preserve">            </w:t>
            </w:r>
          </w:p>
          <w:p w:rsidR="00625611" w:rsidRPr="00EC2FC0" w:rsidRDefault="00625611" w:rsidP="00625611">
            <w:pPr>
              <w:pStyle w:val="NormalWeb"/>
              <w:spacing w:before="40" w:beforeAutospacing="0" w:after="40" w:afterAutospacing="0"/>
              <w:jc w:val="both"/>
              <w:rPr>
                <w:bCs/>
                <w:szCs w:val="28"/>
              </w:rPr>
            </w:pPr>
            <w:r w:rsidRPr="00625611">
              <w:rPr>
                <w:bCs/>
                <w:szCs w:val="28"/>
              </w:rPr>
              <w:t xml:space="preserve">Sản phẩm đào tạo:  Hỗ trợ đào tạo 01 tiến sĩ, đào tạo 02 thạc sĩ. </w:t>
            </w:r>
          </w:p>
          <w:p w:rsidR="00625611" w:rsidRPr="00EC2FC0" w:rsidRDefault="00625611" w:rsidP="00625611">
            <w:pPr>
              <w:pStyle w:val="NormalWeb"/>
              <w:spacing w:before="40" w:beforeAutospacing="0" w:after="40" w:afterAutospacing="0"/>
              <w:jc w:val="both"/>
              <w:rPr>
                <w:bCs/>
                <w:szCs w:val="28"/>
              </w:rPr>
            </w:pPr>
            <w:r w:rsidRPr="00625611">
              <w:rPr>
                <w:bCs/>
                <w:szCs w:val="28"/>
              </w:rPr>
              <w:t xml:space="preserve">Sản phẩm ứng dụng: </w:t>
            </w:r>
          </w:p>
          <w:p w:rsidR="00625611" w:rsidRPr="00625611" w:rsidRDefault="00625611" w:rsidP="00625611">
            <w:pPr>
              <w:pStyle w:val="NormalWeb"/>
              <w:spacing w:before="40" w:beforeAutospacing="0" w:after="40" w:afterAutospacing="0"/>
              <w:jc w:val="both"/>
              <w:rPr>
                <w:bCs/>
                <w:szCs w:val="28"/>
              </w:rPr>
            </w:pPr>
            <w:r w:rsidRPr="00625611">
              <w:rPr>
                <w:bCs/>
                <w:szCs w:val="28"/>
              </w:rPr>
              <w:t xml:space="preserve"> 01 Bản đồ địa chất Đệ tứ đồng bằng khu vực Bình Trị Thiên  tỷ lệ 1/100.000. </w:t>
            </w:r>
          </w:p>
          <w:p w:rsidR="00536574" w:rsidRPr="00EC2FC0" w:rsidRDefault="00625611" w:rsidP="00625611">
            <w:pPr>
              <w:pStyle w:val="NormalWeb"/>
              <w:spacing w:before="40" w:beforeAutospacing="0" w:after="40" w:afterAutospacing="0"/>
              <w:jc w:val="both"/>
              <w:rPr>
                <w:bCs/>
                <w:szCs w:val="28"/>
              </w:rPr>
            </w:pPr>
            <w:r w:rsidRPr="00625611">
              <w:rPr>
                <w:bCs/>
                <w:szCs w:val="28"/>
              </w:rPr>
              <w:t>Các bản đồ, bản vẽ khác</w:t>
            </w:r>
            <w:r w:rsidR="00D95D4D" w:rsidRPr="00D95D4D">
              <w:rPr>
                <w:bCs/>
                <w:szCs w:val="28"/>
              </w:rPr>
              <w:t>.</w:t>
            </w:r>
            <w:r>
              <w:rPr>
                <w:bCs/>
                <w:szCs w:val="28"/>
              </w:rPr>
              <w:tab/>
              <w:t xml:space="preserve"> </w:t>
            </w:r>
          </w:p>
        </w:tc>
      </w:tr>
    </w:tbl>
    <w:p w:rsidR="00B44783" w:rsidRPr="00A42956" w:rsidRDefault="009C097A" w:rsidP="00F4789C">
      <w:pPr>
        <w:spacing w:before="120"/>
        <w:jc w:val="center"/>
        <w:rPr>
          <w:i/>
          <w:color w:val="000000"/>
          <w:sz w:val="26"/>
        </w:rPr>
      </w:pPr>
      <w:r>
        <w:rPr>
          <w:i/>
          <w:noProof/>
          <w:color w:val="000000"/>
          <w:sz w:val="26"/>
        </w:rPr>
        <mc:AlternateContent>
          <mc:Choice Requires="wps">
            <w:drawing>
              <wp:anchor distT="0" distB="0" distL="114300" distR="114300" simplePos="0" relativeHeight="251659264" behindDoc="0" locked="0" layoutInCell="1" allowOverlap="1">
                <wp:simplePos x="0" y="0"/>
                <wp:positionH relativeFrom="column">
                  <wp:posOffset>4212590</wp:posOffset>
                </wp:positionH>
                <wp:positionV relativeFrom="paragraph">
                  <wp:posOffset>314960</wp:posOffset>
                </wp:positionV>
                <wp:extent cx="1543050" cy="0"/>
                <wp:effectExtent l="12065" t="10160" r="698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1.7pt;margin-top:24.8pt;width:1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hYIA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"/>
            </w:pict>
          </mc:Fallback>
        </mc:AlternateContent>
      </w:r>
      <w:r w:rsidR="009C22DB" w:rsidRPr="00C42596">
        <w:rPr>
          <w:i/>
          <w:color w:val="000000"/>
          <w:sz w:val="26"/>
        </w:rPr>
        <w:t xml:space="preserve">(Danh mục có </w:t>
      </w:r>
      <w:r w:rsidR="005C38CA" w:rsidRPr="005C38CA">
        <w:rPr>
          <w:i/>
          <w:color w:val="000000"/>
          <w:sz w:val="26"/>
        </w:rPr>
        <w:t>05</w:t>
      </w:r>
      <w:r w:rsidR="009C22DB" w:rsidRPr="00C42596">
        <w:rPr>
          <w:i/>
          <w:color w:val="000000"/>
          <w:sz w:val="26"/>
        </w:rPr>
        <w:t xml:space="preserve"> đề tài)</w:t>
      </w:r>
    </w:p>
    <w:sectPr w:rsidR="00B44783" w:rsidRPr="00A42956" w:rsidSect="00D95D4D">
      <w:footerReference w:type="default" r:id="rId9"/>
      <w:pgSz w:w="16838" w:h="11906" w:orient="landscape" w:code="9"/>
      <w:pgMar w:top="680" w:right="567" w:bottom="680" w:left="6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6B" w:rsidRDefault="00D23E6B" w:rsidP="00031E5D">
      <w:r>
        <w:separator/>
      </w:r>
    </w:p>
  </w:endnote>
  <w:endnote w:type="continuationSeparator" w:id="0">
    <w:p w:rsidR="00D23E6B" w:rsidRDefault="00D23E6B" w:rsidP="0003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B1" w:rsidRDefault="00D23E6B">
    <w:pPr>
      <w:pStyle w:val="Footer"/>
      <w:jc w:val="center"/>
    </w:pPr>
    <w:r>
      <w:fldChar w:fldCharType="begin"/>
    </w:r>
    <w:r>
      <w:instrText xml:space="preserve"> PAGE   \* MERGEFORMAT </w:instrText>
    </w:r>
    <w:r>
      <w:fldChar w:fldCharType="separate"/>
    </w:r>
    <w:r w:rsidR="009C097A">
      <w:rPr>
        <w:noProof/>
      </w:rPr>
      <w:t>4</w:t>
    </w:r>
    <w:r>
      <w:rPr>
        <w:noProof/>
      </w:rPr>
      <w:fldChar w:fldCharType="end"/>
    </w:r>
  </w:p>
  <w:p w:rsidR="00FF2BB1" w:rsidRDefault="00FF2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6B" w:rsidRDefault="00D23E6B" w:rsidP="00031E5D">
      <w:r>
        <w:separator/>
      </w:r>
    </w:p>
  </w:footnote>
  <w:footnote w:type="continuationSeparator" w:id="0">
    <w:p w:rsidR="00D23E6B" w:rsidRDefault="00D23E6B" w:rsidP="0003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0CE"/>
    <w:multiLevelType w:val="hybridMultilevel"/>
    <w:tmpl w:val="F2D0B4F2"/>
    <w:lvl w:ilvl="0" w:tplc="4EC2FAB8">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02687BC7"/>
    <w:multiLevelType w:val="hybridMultilevel"/>
    <w:tmpl w:val="93DC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31A9"/>
    <w:multiLevelType w:val="hybridMultilevel"/>
    <w:tmpl w:val="2678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912EF"/>
    <w:multiLevelType w:val="multilevel"/>
    <w:tmpl w:val="41D283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8125B0B"/>
    <w:multiLevelType w:val="hybridMultilevel"/>
    <w:tmpl w:val="378ECC04"/>
    <w:lvl w:ilvl="0" w:tplc="F53CC676">
      <w:start w:val="15"/>
      <w:numFmt w:val="bullet"/>
      <w:lvlText w:val="-"/>
      <w:lvlJc w:val="left"/>
      <w:pPr>
        <w:ind w:left="720" w:hanging="360"/>
      </w:pPr>
      <w:rPr>
        <w:rFonts w:ascii="Times New Roman" w:hAnsi="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E1C86"/>
    <w:multiLevelType w:val="hybridMultilevel"/>
    <w:tmpl w:val="D706AB7E"/>
    <w:lvl w:ilvl="0" w:tplc="04090001">
      <w:start w:val="1"/>
      <w:numFmt w:val="bullet"/>
      <w:lvlText w:val=""/>
      <w:lvlJc w:val="left"/>
      <w:pPr>
        <w:tabs>
          <w:tab w:val="num" w:pos="363"/>
        </w:tabs>
        <w:ind w:left="363" w:hanging="360"/>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
    <w:nsid w:val="0E2B3FC8"/>
    <w:multiLevelType w:val="hybridMultilevel"/>
    <w:tmpl w:val="476A1158"/>
    <w:lvl w:ilvl="0" w:tplc="037E4694">
      <w:numFmt w:val="bullet"/>
      <w:lvlText w:val="-"/>
      <w:lvlJc w:val="left"/>
      <w:pPr>
        <w:tabs>
          <w:tab w:val="num" w:pos="363"/>
        </w:tabs>
        <w:ind w:left="363" w:hanging="360"/>
      </w:pPr>
      <w:rPr>
        <w:rFonts w:ascii="Times New Roman" w:eastAsia="Times New Roman" w:hAnsi="Times New Roman" w:cs="Times New Roman"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nsid w:val="0E5C1733"/>
    <w:multiLevelType w:val="hybridMultilevel"/>
    <w:tmpl w:val="77D21560"/>
    <w:lvl w:ilvl="0" w:tplc="7556C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6104"/>
    <w:multiLevelType w:val="hybridMultilevel"/>
    <w:tmpl w:val="84541D78"/>
    <w:lvl w:ilvl="0" w:tplc="C3040928">
      <w:start w:val="1"/>
      <w:numFmt w:val="decimal"/>
      <w:lvlText w:val="%1."/>
      <w:lvlJc w:val="left"/>
      <w:pPr>
        <w:tabs>
          <w:tab w:val="num" w:pos="429"/>
        </w:tabs>
        <w:ind w:left="429" w:hanging="360"/>
      </w:pPr>
      <w:rPr>
        <w:rFonts w:hint="default"/>
      </w:rPr>
    </w:lvl>
    <w:lvl w:ilvl="1" w:tplc="04090019" w:tentative="1">
      <w:start w:val="1"/>
      <w:numFmt w:val="lowerLetter"/>
      <w:lvlText w:val="%2."/>
      <w:lvlJc w:val="left"/>
      <w:pPr>
        <w:tabs>
          <w:tab w:val="num" w:pos="1149"/>
        </w:tabs>
        <w:ind w:left="1149" w:hanging="360"/>
      </w:pPr>
    </w:lvl>
    <w:lvl w:ilvl="2" w:tplc="0409001B" w:tentative="1">
      <w:start w:val="1"/>
      <w:numFmt w:val="lowerRoman"/>
      <w:lvlText w:val="%3."/>
      <w:lvlJc w:val="right"/>
      <w:pPr>
        <w:tabs>
          <w:tab w:val="num" w:pos="1869"/>
        </w:tabs>
        <w:ind w:left="1869" w:hanging="180"/>
      </w:pPr>
    </w:lvl>
    <w:lvl w:ilvl="3" w:tplc="0409000F" w:tentative="1">
      <w:start w:val="1"/>
      <w:numFmt w:val="decimal"/>
      <w:lvlText w:val="%4."/>
      <w:lvlJc w:val="left"/>
      <w:pPr>
        <w:tabs>
          <w:tab w:val="num" w:pos="2589"/>
        </w:tabs>
        <w:ind w:left="2589" w:hanging="360"/>
      </w:pPr>
    </w:lvl>
    <w:lvl w:ilvl="4" w:tplc="04090019" w:tentative="1">
      <w:start w:val="1"/>
      <w:numFmt w:val="lowerLetter"/>
      <w:lvlText w:val="%5."/>
      <w:lvlJc w:val="left"/>
      <w:pPr>
        <w:tabs>
          <w:tab w:val="num" w:pos="3309"/>
        </w:tabs>
        <w:ind w:left="3309" w:hanging="360"/>
      </w:pPr>
    </w:lvl>
    <w:lvl w:ilvl="5" w:tplc="0409001B" w:tentative="1">
      <w:start w:val="1"/>
      <w:numFmt w:val="lowerRoman"/>
      <w:lvlText w:val="%6."/>
      <w:lvlJc w:val="right"/>
      <w:pPr>
        <w:tabs>
          <w:tab w:val="num" w:pos="4029"/>
        </w:tabs>
        <w:ind w:left="4029" w:hanging="180"/>
      </w:pPr>
    </w:lvl>
    <w:lvl w:ilvl="6" w:tplc="0409000F" w:tentative="1">
      <w:start w:val="1"/>
      <w:numFmt w:val="decimal"/>
      <w:lvlText w:val="%7."/>
      <w:lvlJc w:val="left"/>
      <w:pPr>
        <w:tabs>
          <w:tab w:val="num" w:pos="4749"/>
        </w:tabs>
        <w:ind w:left="4749" w:hanging="360"/>
      </w:pPr>
    </w:lvl>
    <w:lvl w:ilvl="7" w:tplc="04090019" w:tentative="1">
      <w:start w:val="1"/>
      <w:numFmt w:val="lowerLetter"/>
      <w:lvlText w:val="%8."/>
      <w:lvlJc w:val="left"/>
      <w:pPr>
        <w:tabs>
          <w:tab w:val="num" w:pos="5469"/>
        </w:tabs>
        <w:ind w:left="5469" w:hanging="360"/>
      </w:pPr>
    </w:lvl>
    <w:lvl w:ilvl="8" w:tplc="0409001B" w:tentative="1">
      <w:start w:val="1"/>
      <w:numFmt w:val="lowerRoman"/>
      <w:lvlText w:val="%9."/>
      <w:lvlJc w:val="right"/>
      <w:pPr>
        <w:tabs>
          <w:tab w:val="num" w:pos="6189"/>
        </w:tabs>
        <w:ind w:left="6189" w:hanging="180"/>
      </w:pPr>
    </w:lvl>
  </w:abstractNum>
  <w:abstractNum w:abstractNumId="9">
    <w:nsid w:val="159D4F6F"/>
    <w:multiLevelType w:val="multilevel"/>
    <w:tmpl w:val="B59818C2"/>
    <w:lvl w:ilvl="0">
      <w:start w:val="1"/>
      <w:numFmt w:val="upperRoman"/>
      <w:pStyle w:val="Heading1"/>
      <w:suff w:val="space"/>
      <w:lvlText w:val="%1."/>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8187896"/>
    <w:multiLevelType w:val="hybridMultilevel"/>
    <w:tmpl w:val="E42C181A"/>
    <w:lvl w:ilvl="0" w:tplc="9E5EF1A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EC5A58"/>
    <w:multiLevelType w:val="hybridMultilevel"/>
    <w:tmpl w:val="4B2EB3D2"/>
    <w:lvl w:ilvl="0" w:tplc="B4E8D12C">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F5412C0"/>
    <w:multiLevelType w:val="hybridMultilevel"/>
    <w:tmpl w:val="0E2C0960"/>
    <w:lvl w:ilvl="0" w:tplc="DA2C6ABC">
      <w:start w:val="3"/>
      <w:numFmt w:val="bullet"/>
      <w:lvlText w:val="-"/>
      <w:lvlJc w:val="left"/>
      <w:pPr>
        <w:tabs>
          <w:tab w:val="num" w:pos="418"/>
        </w:tabs>
        <w:ind w:left="418" w:hanging="360"/>
      </w:pPr>
      <w:rPr>
        <w:rFonts w:ascii="Arial" w:eastAsia="Times New Roman" w:hAnsi="Arial" w:cs="Arial" w:hint="default"/>
      </w:rPr>
    </w:lvl>
    <w:lvl w:ilvl="1" w:tplc="04090003" w:tentative="1">
      <w:start w:val="1"/>
      <w:numFmt w:val="bullet"/>
      <w:lvlText w:val="o"/>
      <w:lvlJc w:val="left"/>
      <w:pPr>
        <w:tabs>
          <w:tab w:val="num" w:pos="1138"/>
        </w:tabs>
        <w:ind w:left="1138" w:hanging="360"/>
      </w:pPr>
      <w:rPr>
        <w:rFonts w:ascii="Courier New" w:hAnsi="Courier New" w:cs="Courier New" w:hint="default"/>
      </w:rPr>
    </w:lvl>
    <w:lvl w:ilvl="2" w:tplc="04090005" w:tentative="1">
      <w:start w:val="1"/>
      <w:numFmt w:val="bullet"/>
      <w:lvlText w:val=""/>
      <w:lvlJc w:val="left"/>
      <w:pPr>
        <w:tabs>
          <w:tab w:val="num" w:pos="1858"/>
        </w:tabs>
        <w:ind w:left="1858" w:hanging="360"/>
      </w:pPr>
      <w:rPr>
        <w:rFonts w:ascii="Wingdings" w:hAnsi="Wingdings" w:hint="default"/>
      </w:rPr>
    </w:lvl>
    <w:lvl w:ilvl="3" w:tplc="04090001" w:tentative="1">
      <w:start w:val="1"/>
      <w:numFmt w:val="bullet"/>
      <w:lvlText w:val=""/>
      <w:lvlJc w:val="left"/>
      <w:pPr>
        <w:tabs>
          <w:tab w:val="num" w:pos="2578"/>
        </w:tabs>
        <w:ind w:left="2578" w:hanging="360"/>
      </w:pPr>
      <w:rPr>
        <w:rFonts w:ascii="Symbol" w:hAnsi="Symbol" w:hint="default"/>
      </w:rPr>
    </w:lvl>
    <w:lvl w:ilvl="4" w:tplc="04090003" w:tentative="1">
      <w:start w:val="1"/>
      <w:numFmt w:val="bullet"/>
      <w:lvlText w:val="o"/>
      <w:lvlJc w:val="left"/>
      <w:pPr>
        <w:tabs>
          <w:tab w:val="num" w:pos="3298"/>
        </w:tabs>
        <w:ind w:left="3298" w:hanging="360"/>
      </w:pPr>
      <w:rPr>
        <w:rFonts w:ascii="Courier New" w:hAnsi="Courier New" w:cs="Courier New" w:hint="default"/>
      </w:rPr>
    </w:lvl>
    <w:lvl w:ilvl="5" w:tplc="04090005" w:tentative="1">
      <w:start w:val="1"/>
      <w:numFmt w:val="bullet"/>
      <w:lvlText w:val=""/>
      <w:lvlJc w:val="left"/>
      <w:pPr>
        <w:tabs>
          <w:tab w:val="num" w:pos="4018"/>
        </w:tabs>
        <w:ind w:left="4018" w:hanging="360"/>
      </w:pPr>
      <w:rPr>
        <w:rFonts w:ascii="Wingdings" w:hAnsi="Wingdings" w:hint="default"/>
      </w:rPr>
    </w:lvl>
    <w:lvl w:ilvl="6" w:tplc="04090001" w:tentative="1">
      <w:start w:val="1"/>
      <w:numFmt w:val="bullet"/>
      <w:lvlText w:val=""/>
      <w:lvlJc w:val="left"/>
      <w:pPr>
        <w:tabs>
          <w:tab w:val="num" w:pos="4738"/>
        </w:tabs>
        <w:ind w:left="4738" w:hanging="360"/>
      </w:pPr>
      <w:rPr>
        <w:rFonts w:ascii="Symbol" w:hAnsi="Symbol" w:hint="default"/>
      </w:rPr>
    </w:lvl>
    <w:lvl w:ilvl="7" w:tplc="04090003" w:tentative="1">
      <w:start w:val="1"/>
      <w:numFmt w:val="bullet"/>
      <w:lvlText w:val="o"/>
      <w:lvlJc w:val="left"/>
      <w:pPr>
        <w:tabs>
          <w:tab w:val="num" w:pos="5458"/>
        </w:tabs>
        <w:ind w:left="5458" w:hanging="360"/>
      </w:pPr>
      <w:rPr>
        <w:rFonts w:ascii="Courier New" w:hAnsi="Courier New" w:cs="Courier New" w:hint="default"/>
      </w:rPr>
    </w:lvl>
    <w:lvl w:ilvl="8" w:tplc="04090005" w:tentative="1">
      <w:start w:val="1"/>
      <w:numFmt w:val="bullet"/>
      <w:lvlText w:val=""/>
      <w:lvlJc w:val="left"/>
      <w:pPr>
        <w:tabs>
          <w:tab w:val="num" w:pos="6178"/>
        </w:tabs>
        <w:ind w:left="6178" w:hanging="360"/>
      </w:pPr>
      <w:rPr>
        <w:rFonts w:ascii="Wingdings" w:hAnsi="Wingdings" w:hint="default"/>
      </w:rPr>
    </w:lvl>
  </w:abstractNum>
  <w:abstractNum w:abstractNumId="14">
    <w:nsid w:val="22E02A64"/>
    <w:multiLevelType w:val="hybridMultilevel"/>
    <w:tmpl w:val="057E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649AF"/>
    <w:multiLevelType w:val="hybridMultilevel"/>
    <w:tmpl w:val="75C0B8C4"/>
    <w:lvl w:ilvl="0" w:tplc="9E5EF1AC">
      <w:start w:val="2"/>
      <w:numFmt w:val="bullet"/>
      <w:lvlText w:val="-"/>
      <w:lvlJc w:val="left"/>
      <w:pPr>
        <w:ind w:left="360" w:hanging="360"/>
      </w:pPr>
      <w:rPr>
        <w:rFonts w:ascii="Times New Roman" w:eastAsia="Times New Roman" w:hAnsi="Times New Roman" w:cs="Times New Roman" w:hint="default"/>
      </w:rPr>
    </w:lvl>
    <w:lvl w:ilvl="1" w:tplc="BED44C1C">
      <w:start w:val="1"/>
      <w:numFmt w:val="bullet"/>
      <w:lvlText w:val="+"/>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2E9A05BE"/>
    <w:multiLevelType w:val="hybridMultilevel"/>
    <w:tmpl w:val="45E82DDE"/>
    <w:lvl w:ilvl="0" w:tplc="D8001A10">
      <w:start w:val="6"/>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nsid w:val="381003C0"/>
    <w:multiLevelType w:val="hybridMultilevel"/>
    <w:tmpl w:val="84F057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CA573B"/>
    <w:multiLevelType w:val="hybridMultilevel"/>
    <w:tmpl w:val="D3A62E9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3A5346A1"/>
    <w:multiLevelType w:val="hybridMultilevel"/>
    <w:tmpl w:val="3F0ADCF8"/>
    <w:lvl w:ilvl="0" w:tplc="CB38ACF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16C03"/>
    <w:multiLevelType w:val="hybridMultilevel"/>
    <w:tmpl w:val="583C5704"/>
    <w:lvl w:ilvl="0" w:tplc="0409000F">
      <w:start w:val="1"/>
      <w:numFmt w:val="decimal"/>
      <w:lvlText w:val="%1."/>
      <w:lvlJc w:val="left"/>
      <w:pPr>
        <w:tabs>
          <w:tab w:val="num" w:pos="720"/>
        </w:tabs>
        <w:ind w:left="720" w:hanging="360"/>
      </w:pPr>
    </w:lvl>
    <w:lvl w:ilvl="1" w:tplc="BFC6C5BA">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47E8C"/>
    <w:multiLevelType w:val="hybridMultilevel"/>
    <w:tmpl w:val="3A92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DD2B82"/>
    <w:multiLevelType w:val="hybridMultilevel"/>
    <w:tmpl w:val="980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54969"/>
    <w:multiLevelType w:val="hybridMultilevel"/>
    <w:tmpl w:val="2E9CA774"/>
    <w:lvl w:ilvl="0" w:tplc="037E4694">
      <w:numFmt w:val="bullet"/>
      <w:lvlText w:val="-"/>
      <w:lvlJc w:val="left"/>
      <w:pPr>
        <w:tabs>
          <w:tab w:val="num" w:pos="360"/>
        </w:tabs>
        <w:ind w:left="360" w:hanging="360"/>
      </w:pPr>
      <w:rPr>
        <w:rFonts w:ascii="Times New Roman" w:eastAsia="Times New Roman" w:hAnsi="Times New Roman" w:cs="Times New Roman" w:hint="default"/>
      </w:rPr>
    </w:lvl>
    <w:lvl w:ilvl="1" w:tplc="BFC6C5BA">
      <w:start w:val="1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370209"/>
    <w:multiLevelType w:val="hybridMultilevel"/>
    <w:tmpl w:val="AB9858F8"/>
    <w:lvl w:ilvl="0" w:tplc="B742D2D4">
      <w:numFmt w:val="bullet"/>
      <w:lvlText w:val="-"/>
      <w:lvlJc w:val="left"/>
      <w:pPr>
        <w:ind w:left="1589" w:hanging="360"/>
      </w:pPr>
      <w:rPr>
        <w:rFonts w:ascii="Times New Roman" w:eastAsia="Calibri" w:hAnsi="Times New Roman" w:cs="Times New Roman"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5">
    <w:nsid w:val="45516B86"/>
    <w:multiLevelType w:val="hybridMultilevel"/>
    <w:tmpl w:val="A41C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C085E"/>
    <w:multiLevelType w:val="hybridMultilevel"/>
    <w:tmpl w:val="3BB271F8"/>
    <w:lvl w:ilvl="0" w:tplc="9E5EF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8064F"/>
    <w:multiLevelType w:val="hybridMultilevel"/>
    <w:tmpl w:val="A0F2E8EA"/>
    <w:lvl w:ilvl="0" w:tplc="B4E8C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C1D4A"/>
    <w:multiLevelType w:val="hybridMultilevel"/>
    <w:tmpl w:val="D3A62E9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50AE7B53"/>
    <w:multiLevelType w:val="hybridMultilevel"/>
    <w:tmpl w:val="E9202B52"/>
    <w:lvl w:ilvl="0" w:tplc="9E5EF1AC">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53BC2601"/>
    <w:multiLevelType w:val="hybridMultilevel"/>
    <w:tmpl w:val="8458C954"/>
    <w:lvl w:ilvl="0" w:tplc="478670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58136B"/>
    <w:multiLevelType w:val="hybridMultilevel"/>
    <w:tmpl w:val="A572924A"/>
    <w:lvl w:ilvl="0" w:tplc="F53CC676">
      <w:start w:val="1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C747D"/>
    <w:multiLevelType w:val="hybridMultilevel"/>
    <w:tmpl w:val="CB82F20A"/>
    <w:lvl w:ilvl="0" w:tplc="4B44C1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4">
    <w:nsid w:val="5EB22C7A"/>
    <w:multiLevelType w:val="hybridMultilevel"/>
    <w:tmpl w:val="FBE089D4"/>
    <w:lvl w:ilvl="0" w:tplc="9E5EF1A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974C89"/>
    <w:multiLevelType w:val="hybridMultilevel"/>
    <w:tmpl w:val="C82A8AD6"/>
    <w:lvl w:ilvl="0" w:tplc="71A8DC64">
      <w:numFmt w:val="bullet"/>
      <w:lvlText w:val="-"/>
      <w:lvlJc w:val="left"/>
      <w:pPr>
        <w:tabs>
          <w:tab w:val="num" w:pos="479"/>
        </w:tabs>
        <w:ind w:left="479" w:firstLine="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nsid w:val="620D61F3"/>
    <w:multiLevelType w:val="hybridMultilevel"/>
    <w:tmpl w:val="C2C20CC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nsid w:val="63D64D59"/>
    <w:multiLevelType w:val="multilevel"/>
    <w:tmpl w:val="148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5A624D"/>
    <w:multiLevelType w:val="hybridMultilevel"/>
    <w:tmpl w:val="CB4EF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567500"/>
    <w:multiLevelType w:val="hybridMultilevel"/>
    <w:tmpl w:val="AB9CF1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0">
    <w:nsid w:val="75C7352D"/>
    <w:multiLevelType w:val="multilevel"/>
    <w:tmpl w:val="77E865BE"/>
    <w:lvl w:ilvl="0">
      <w:numFmt w:val="bullet"/>
      <w:lvlText w:val="-"/>
      <w:lvlJc w:val="left"/>
      <w:pPr>
        <w:tabs>
          <w:tab w:val="num" w:pos="360"/>
        </w:tabs>
        <w:ind w:left="360" w:hanging="360"/>
      </w:pPr>
      <w:rPr>
        <w:rFonts w:ascii="Times New Roman" w:eastAsia="Times New Roman" w:hAnsi="Times New Roman" w:cs="Times New Roman"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nsid w:val="78BF7A68"/>
    <w:multiLevelType w:val="hybridMultilevel"/>
    <w:tmpl w:val="7B26EA3A"/>
    <w:lvl w:ilvl="0" w:tplc="71A8DC64">
      <w:numFmt w:val="bullet"/>
      <w:lvlText w:val="-"/>
      <w:lvlJc w:val="left"/>
      <w:pPr>
        <w:tabs>
          <w:tab w:val="num" w:pos="36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0"/>
  </w:num>
  <w:num w:numId="3">
    <w:abstractNumId w:val="26"/>
  </w:num>
  <w:num w:numId="4">
    <w:abstractNumId w:val="28"/>
  </w:num>
  <w:num w:numId="5">
    <w:abstractNumId w:val="30"/>
  </w:num>
  <w:num w:numId="6">
    <w:abstractNumId w:val="9"/>
  </w:num>
  <w:num w:numId="7">
    <w:abstractNumId w:val="31"/>
  </w:num>
  <w:num w:numId="8">
    <w:abstractNumId w:val="4"/>
  </w:num>
  <w:num w:numId="9">
    <w:abstractNumId w:val="19"/>
  </w:num>
  <w:num w:numId="10">
    <w:abstractNumId w:val="17"/>
  </w:num>
  <w:num w:numId="11">
    <w:abstractNumId w:val="12"/>
  </w:num>
  <w:num w:numId="12">
    <w:abstractNumId w:val="5"/>
  </w:num>
  <w:num w:numId="13">
    <w:abstractNumId w:val="33"/>
  </w:num>
  <w:num w:numId="14">
    <w:abstractNumId w:val="40"/>
  </w:num>
  <w:num w:numId="15">
    <w:abstractNumId w:val="6"/>
  </w:num>
  <w:num w:numId="16">
    <w:abstractNumId w:val="20"/>
  </w:num>
  <w:num w:numId="17">
    <w:abstractNumId w:val="23"/>
  </w:num>
  <w:num w:numId="18">
    <w:abstractNumId w:val="36"/>
  </w:num>
  <w:num w:numId="19">
    <w:abstractNumId w:val="29"/>
  </w:num>
  <w:num w:numId="20">
    <w:abstractNumId w:val="32"/>
  </w:num>
  <w:num w:numId="21">
    <w:abstractNumId w:val="8"/>
  </w:num>
  <w:num w:numId="22">
    <w:abstractNumId w:val="11"/>
  </w:num>
  <w:num w:numId="23">
    <w:abstractNumId w:val="13"/>
  </w:num>
  <w:num w:numId="24">
    <w:abstractNumId w:val="24"/>
  </w:num>
  <w:num w:numId="25">
    <w:abstractNumId w:val="27"/>
  </w:num>
  <w:num w:numId="26">
    <w:abstractNumId w:val="15"/>
  </w:num>
  <w:num w:numId="27">
    <w:abstractNumId w:val="37"/>
  </w:num>
  <w:num w:numId="28">
    <w:abstractNumId w:val="7"/>
  </w:num>
  <w:num w:numId="29">
    <w:abstractNumId w:val="41"/>
  </w:num>
  <w:num w:numId="30">
    <w:abstractNumId w:val="3"/>
  </w:num>
  <w:num w:numId="31">
    <w:abstractNumId w:val="25"/>
  </w:num>
  <w:num w:numId="32">
    <w:abstractNumId w:val="2"/>
  </w:num>
  <w:num w:numId="33">
    <w:abstractNumId w:val="0"/>
  </w:num>
  <w:num w:numId="34">
    <w:abstractNumId w:val="35"/>
  </w:num>
  <w:num w:numId="35">
    <w:abstractNumId w:val="18"/>
  </w:num>
  <w:num w:numId="36">
    <w:abstractNumId w:val="38"/>
  </w:num>
  <w:num w:numId="37">
    <w:abstractNumId w:val="14"/>
  </w:num>
  <w:num w:numId="38">
    <w:abstractNumId w:val="39"/>
  </w:num>
  <w:num w:numId="39">
    <w:abstractNumId w:val="22"/>
  </w:num>
  <w:num w:numId="40">
    <w:abstractNumId w:val="21"/>
  </w:num>
  <w:num w:numId="41">
    <w:abstractNumId w:val="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00"/>
    <w:rsid w:val="00002DE6"/>
    <w:rsid w:val="000068FA"/>
    <w:rsid w:val="00023179"/>
    <w:rsid w:val="00031E5D"/>
    <w:rsid w:val="0004105D"/>
    <w:rsid w:val="00041152"/>
    <w:rsid w:val="00042EEF"/>
    <w:rsid w:val="00051FCA"/>
    <w:rsid w:val="00053302"/>
    <w:rsid w:val="0006318A"/>
    <w:rsid w:val="00080BB1"/>
    <w:rsid w:val="00097000"/>
    <w:rsid w:val="000C28B2"/>
    <w:rsid w:val="000D07C5"/>
    <w:rsid w:val="000F651C"/>
    <w:rsid w:val="000F67DE"/>
    <w:rsid w:val="00101AF6"/>
    <w:rsid w:val="00111D9F"/>
    <w:rsid w:val="00114F0F"/>
    <w:rsid w:val="0012126B"/>
    <w:rsid w:val="00126AD0"/>
    <w:rsid w:val="00126EF9"/>
    <w:rsid w:val="00135928"/>
    <w:rsid w:val="00145E70"/>
    <w:rsid w:val="00147653"/>
    <w:rsid w:val="001674D8"/>
    <w:rsid w:val="001803EB"/>
    <w:rsid w:val="00183E6E"/>
    <w:rsid w:val="00193B08"/>
    <w:rsid w:val="001B1601"/>
    <w:rsid w:val="001D45B9"/>
    <w:rsid w:val="002260A6"/>
    <w:rsid w:val="00241711"/>
    <w:rsid w:val="002426F1"/>
    <w:rsid w:val="00243EBF"/>
    <w:rsid w:val="00270294"/>
    <w:rsid w:val="00284890"/>
    <w:rsid w:val="002859FC"/>
    <w:rsid w:val="00286F94"/>
    <w:rsid w:val="0029237F"/>
    <w:rsid w:val="002B18C6"/>
    <w:rsid w:val="002B2B21"/>
    <w:rsid w:val="002B387B"/>
    <w:rsid w:val="002C0B46"/>
    <w:rsid w:val="002C6ABF"/>
    <w:rsid w:val="002E4122"/>
    <w:rsid w:val="0031400B"/>
    <w:rsid w:val="003218B8"/>
    <w:rsid w:val="00326A8A"/>
    <w:rsid w:val="00336FAA"/>
    <w:rsid w:val="003577C6"/>
    <w:rsid w:val="00367D0C"/>
    <w:rsid w:val="00386D82"/>
    <w:rsid w:val="0039564B"/>
    <w:rsid w:val="003A20DB"/>
    <w:rsid w:val="003B0A88"/>
    <w:rsid w:val="003B1610"/>
    <w:rsid w:val="003C7CA0"/>
    <w:rsid w:val="003D2D95"/>
    <w:rsid w:val="003D7D46"/>
    <w:rsid w:val="003E5F50"/>
    <w:rsid w:val="00400945"/>
    <w:rsid w:val="00405491"/>
    <w:rsid w:val="00415500"/>
    <w:rsid w:val="004535F3"/>
    <w:rsid w:val="00453C1E"/>
    <w:rsid w:val="0047306D"/>
    <w:rsid w:val="00474B2B"/>
    <w:rsid w:val="004771C8"/>
    <w:rsid w:val="0048568D"/>
    <w:rsid w:val="00493E4A"/>
    <w:rsid w:val="004A7E4A"/>
    <w:rsid w:val="004B0004"/>
    <w:rsid w:val="004B6330"/>
    <w:rsid w:val="004C57AD"/>
    <w:rsid w:val="004F27D3"/>
    <w:rsid w:val="005132D4"/>
    <w:rsid w:val="00521AD4"/>
    <w:rsid w:val="00536574"/>
    <w:rsid w:val="00544012"/>
    <w:rsid w:val="00583867"/>
    <w:rsid w:val="00586A3C"/>
    <w:rsid w:val="005C38CA"/>
    <w:rsid w:val="005D31E6"/>
    <w:rsid w:val="005E0B09"/>
    <w:rsid w:val="005E1F4C"/>
    <w:rsid w:val="005E6EF4"/>
    <w:rsid w:val="00607247"/>
    <w:rsid w:val="00613133"/>
    <w:rsid w:val="00614781"/>
    <w:rsid w:val="00625611"/>
    <w:rsid w:val="00675772"/>
    <w:rsid w:val="00690D2A"/>
    <w:rsid w:val="006928D5"/>
    <w:rsid w:val="0069341B"/>
    <w:rsid w:val="006A4596"/>
    <w:rsid w:val="006B3275"/>
    <w:rsid w:val="006B68CF"/>
    <w:rsid w:val="006C597D"/>
    <w:rsid w:val="006C59B0"/>
    <w:rsid w:val="006D3CCD"/>
    <w:rsid w:val="006D5D76"/>
    <w:rsid w:val="006E3524"/>
    <w:rsid w:val="006E4037"/>
    <w:rsid w:val="00715AE3"/>
    <w:rsid w:val="007224DF"/>
    <w:rsid w:val="00731BAF"/>
    <w:rsid w:val="0073495E"/>
    <w:rsid w:val="00744376"/>
    <w:rsid w:val="00753DA5"/>
    <w:rsid w:val="00767559"/>
    <w:rsid w:val="0077324E"/>
    <w:rsid w:val="007751F3"/>
    <w:rsid w:val="00786FAA"/>
    <w:rsid w:val="0079034B"/>
    <w:rsid w:val="007A0272"/>
    <w:rsid w:val="007A7B8C"/>
    <w:rsid w:val="007B1C7F"/>
    <w:rsid w:val="007B6FC1"/>
    <w:rsid w:val="007C5D97"/>
    <w:rsid w:val="007E29A6"/>
    <w:rsid w:val="007E6FF6"/>
    <w:rsid w:val="007F140E"/>
    <w:rsid w:val="00805318"/>
    <w:rsid w:val="00827D27"/>
    <w:rsid w:val="00835647"/>
    <w:rsid w:val="008361E0"/>
    <w:rsid w:val="008364B5"/>
    <w:rsid w:val="00836BAC"/>
    <w:rsid w:val="008542DC"/>
    <w:rsid w:val="00861DF7"/>
    <w:rsid w:val="0087523A"/>
    <w:rsid w:val="0088003A"/>
    <w:rsid w:val="0088419D"/>
    <w:rsid w:val="00885060"/>
    <w:rsid w:val="00894676"/>
    <w:rsid w:val="008B42CE"/>
    <w:rsid w:val="008E1A6F"/>
    <w:rsid w:val="008F42FE"/>
    <w:rsid w:val="009238E5"/>
    <w:rsid w:val="00925866"/>
    <w:rsid w:val="00931D8C"/>
    <w:rsid w:val="00945DB2"/>
    <w:rsid w:val="0095015A"/>
    <w:rsid w:val="0096387E"/>
    <w:rsid w:val="00967BB5"/>
    <w:rsid w:val="009735DB"/>
    <w:rsid w:val="009822C6"/>
    <w:rsid w:val="00985771"/>
    <w:rsid w:val="00992598"/>
    <w:rsid w:val="00994C46"/>
    <w:rsid w:val="009A2CDF"/>
    <w:rsid w:val="009B4DE5"/>
    <w:rsid w:val="009C097A"/>
    <w:rsid w:val="009C22DB"/>
    <w:rsid w:val="009D4080"/>
    <w:rsid w:val="009D4F46"/>
    <w:rsid w:val="009E027E"/>
    <w:rsid w:val="009F3A0B"/>
    <w:rsid w:val="009F4986"/>
    <w:rsid w:val="009F6C2B"/>
    <w:rsid w:val="00A05023"/>
    <w:rsid w:val="00A42956"/>
    <w:rsid w:val="00A55BA8"/>
    <w:rsid w:val="00A65F99"/>
    <w:rsid w:val="00A77A48"/>
    <w:rsid w:val="00A81AF9"/>
    <w:rsid w:val="00A96C30"/>
    <w:rsid w:val="00AA344C"/>
    <w:rsid w:val="00AA5E85"/>
    <w:rsid w:val="00AB0DC1"/>
    <w:rsid w:val="00AC0D88"/>
    <w:rsid w:val="00AE7630"/>
    <w:rsid w:val="00AF111B"/>
    <w:rsid w:val="00B02CAB"/>
    <w:rsid w:val="00B07C1D"/>
    <w:rsid w:val="00B14517"/>
    <w:rsid w:val="00B14CBF"/>
    <w:rsid w:val="00B1657A"/>
    <w:rsid w:val="00B21F34"/>
    <w:rsid w:val="00B23E13"/>
    <w:rsid w:val="00B3090E"/>
    <w:rsid w:val="00B350F3"/>
    <w:rsid w:val="00B44783"/>
    <w:rsid w:val="00B55685"/>
    <w:rsid w:val="00B567AB"/>
    <w:rsid w:val="00B74746"/>
    <w:rsid w:val="00B800A7"/>
    <w:rsid w:val="00BA0D72"/>
    <w:rsid w:val="00BB27D4"/>
    <w:rsid w:val="00BE1B2F"/>
    <w:rsid w:val="00BE498A"/>
    <w:rsid w:val="00BF6321"/>
    <w:rsid w:val="00C067A6"/>
    <w:rsid w:val="00C1658E"/>
    <w:rsid w:val="00C2377C"/>
    <w:rsid w:val="00C27308"/>
    <w:rsid w:val="00C3683E"/>
    <w:rsid w:val="00C41E7B"/>
    <w:rsid w:val="00C42596"/>
    <w:rsid w:val="00C472EC"/>
    <w:rsid w:val="00C666B6"/>
    <w:rsid w:val="00C873C7"/>
    <w:rsid w:val="00C92D65"/>
    <w:rsid w:val="00C967E4"/>
    <w:rsid w:val="00CA1DD9"/>
    <w:rsid w:val="00CB6BAB"/>
    <w:rsid w:val="00CC2581"/>
    <w:rsid w:val="00CC4F42"/>
    <w:rsid w:val="00CF43AB"/>
    <w:rsid w:val="00CF71E3"/>
    <w:rsid w:val="00D027BC"/>
    <w:rsid w:val="00D02F00"/>
    <w:rsid w:val="00D03627"/>
    <w:rsid w:val="00D06AC1"/>
    <w:rsid w:val="00D23E6B"/>
    <w:rsid w:val="00D23EDC"/>
    <w:rsid w:val="00D25B68"/>
    <w:rsid w:val="00D34E1C"/>
    <w:rsid w:val="00D44C65"/>
    <w:rsid w:val="00D61558"/>
    <w:rsid w:val="00D746CB"/>
    <w:rsid w:val="00D75D26"/>
    <w:rsid w:val="00D90274"/>
    <w:rsid w:val="00D95707"/>
    <w:rsid w:val="00D95D4D"/>
    <w:rsid w:val="00DC3168"/>
    <w:rsid w:val="00DC7F52"/>
    <w:rsid w:val="00DE1E07"/>
    <w:rsid w:val="00DE6F78"/>
    <w:rsid w:val="00DE72CF"/>
    <w:rsid w:val="00E019C7"/>
    <w:rsid w:val="00E0471B"/>
    <w:rsid w:val="00E338D6"/>
    <w:rsid w:val="00E33BB6"/>
    <w:rsid w:val="00E365C5"/>
    <w:rsid w:val="00E37DB5"/>
    <w:rsid w:val="00E41EC7"/>
    <w:rsid w:val="00E47D60"/>
    <w:rsid w:val="00E74B9F"/>
    <w:rsid w:val="00E756FE"/>
    <w:rsid w:val="00E814EF"/>
    <w:rsid w:val="00E9153C"/>
    <w:rsid w:val="00E937C0"/>
    <w:rsid w:val="00E974CF"/>
    <w:rsid w:val="00EB6C27"/>
    <w:rsid w:val="00EC2FC0"/>
    <w:rsid w:val="00EC5C1F"/>
    <w:rsid w:val="00EE34AD"/>
    <w:rsid w:val="00EE5FA2"/>
    <w:rsid w:val="00F02F6F"/>
    <w:rsid w:val="00F12BD3"/>
    <w:rsid w:val="00F13418"/>
    <w:rsid w:val="00F13F95"/>
    <w:rsid w:val="00F25F36"/>
    <w:rsid w:val="00F31014"/>
    <w:rsid w:val="00F37BA8"/>
    <w:rsid w:val="00F461F5"/>
    <w:rsid w:val="00F4789C"/>
    <w:rsid w:val="00F56E70"/>
    <w:rsid w:val="00F74BC6"/>
    <w:rsid w:val="00F8405E"/>
    <w:rsid w:val="00FE22D3"/>
    <w:rsid w:val="00FF2BB1"/>
    <w:rsid w:val="00FF45CE"/>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8A"/>
    <w:rPr>
      <w:sz w:val="24"/>
      <w:szCs w:val="24"/>
      <w:lang w:val="vi-VN" w:eastAsia="vi-VN"/>
    </w:rPr>
  </w:style>
  <w:style w:type="paragraph" w:styleId="Heading1">
    <w:name w:val="heading 1"/>
    <w:basedOn w:val="Normal"/>
    <w:next w:val="Normal"/>
    <w:link w:val="Heading1Char"/>
    <w:qFormat/>
    <w:rsid w:val="00B44783"/>
    <w:pPr>
      <w:keepNext/>
      <w:numPr>
        <w:numId w:val="6"/>
      </w:numPr>
      <w:autoSpaceDE w:val="0"/>
      <w:autoSpaceDN w:val="0"/>
      <w:ind w:right="306"/>
      <w:jc w:val="center"/>
      <w:outlineLvl w:val="0"/>
    </w:pPr>
    <w:rPr>
      <w:rFonts w:ascii=".VnTimeH" w:hAnsi=".VnTimeH"/>
      <w:b/>
      <w:bCs/>
      <w:lang w:val="en-US" w:eastAsia="en-US"/>
    </w:rPr>
  </w:style>
  <w:style w:type="paragraph" w:styleId="Heading2">
    <w:name w:val="heading 2"/>
    <w:basedOn w:val="Normal"/>
    <w:next w:val="Normal"/>
    <w:link w:val="Heading2Char"/>
    <w:qFormat/>
    <w:rsid w:val="00B44783"/>
    <w:pPr>
      <w:keepNext/>
      <w:numPr>
        <w:ilvl w:val="1"/>
        <w:numId w:val="6"/>
      </w:numPr>
      <w:autoSpaceDE w:val="0"/>
      <w:autoSpaceDN w:val="0"/>
      <w:jc w:val="center"/>
      <w:outlineLvl w:val="1"/>
    </w:pPr>
    <w:rPr>
      <w:rFonts w:ascii=".VnTimeH" w:hAnsi=".VnTimeH"/>
      <w:b/>
      <w:bCs/>
      <w:lang w:val="en-US" w:eastAsia="en-US"/>
    </w:rPr>
  </w:style>
  <w:style w:type="paragraph" w:styleId="Heading3">
    <w:name w:val="heading 3"/>
    <w:basedOn w:val="Normal"/>
    <w:next w:val="Normal"/>
    <w:link w:val="Heading3Char"/>
    <w:qFormat/>
    <w:rsid w:val="00B44783"/>
    <w:pPr>
      <w:keepNext/>
      <w:numPr>
        <w:ilvl w:val="2"/>
        <w:numId w:val="6"/>
      </w:numPr>
      <w:autoSpaceDE w:val="0"/>
      <w:autoSpaceDN w:val="0"/>
      <w:ind w:right="306"/>
      <w:jc w:val="right"/>
      <w:outlineLvl w:val="2"/>
    </w:pPr>
    <w:rPr>
      <w:rFonts w:ascii=".VnTimeH" w:hAnsi=".VnTimeH"/>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6318A"/>
    <w:rPr>
      <w:color w:val="0000FF"/>
      <w:u w:val="single"/>
    </w:rPr>
  </w:style>
  <w:style w:type="character" w:styleId="FollowedHyperlink">
    <w:name w:val="FollowedHyperlink"/>
    <w:basedOn w:val="DefaultParagraphFont"/>
    <w:uiPriority w:val="99"/>
    <w:semiHidden/>
    <w:unhideWhenUsed/>
    <w:rsid w:val="0006318A"/>
    <w:rPr>
      <w:color w:val="800080"/>
      <w:u w:val="single"/>
    </w:rPr>
  </w:style>
  <w:style w:type="paragraph" w:styleId="NormalWeb">
    <w:name w:val="Normal (Web)"/>
    <w:basedOn w:val="Normal"/>
    <w:link w:val="NormalWebChar"/>
    <w:uiPriority w:val="99"/>
    <w:unhideWhenUsed/>
    <w:rsid w:val="0006318A"/>
    <w:pPr>
      <w:spacing w:before="100" w:beforeAutospacing="1" w:after="100" w:afterAutospacing="1"/>
    </w:pPr>
  </w:style>
  <w:style w:type="paragraph" w:customStyle="1" w:styleId="mso">
    <w:name w:val="mso"/>
    <w:qFormat/>
    <w:rsid w:val="0006318A"/>
    <w:rPr>
      <w:sz w:val="18"/>
      <w:szCs w:val="18"/>
      <w:lang w:val="vi-VN" w:eastAsia="vi-VN"/>
    </w:rPr>
  </w:style>
  <w:style w:type="paragraph" w:customStyle="1" w:styleId="tdheader">
    <w:name w:val="tdheader"/>
    <w:basedOn w:val="Normal"/>
    <w:rsid w:val="0006318A"/>
    <w:pPr>
      <w:spacing w:before="100" w:beforeAutospacing="1" w:after="100" w:afterAutospacing="1"/>
      <w:jc w:val="center"/>
    </w:pPr>
    <w:rPr>
      <w:sz w:val="18"/>
      <w:szCs w:val="18"/>
    </w:rPr>
  </w:style>
  <w:style w:type="paragraph" w:customStyle="1" w:styleId="tdcontent">
    <w:name w:val="tdcontent"/>
    <w:basedOn w:val="Normal"/>
    <w:rsid w:val="0006318A"/>
    <w:pPr>
      <w:spacing w:before="100" w:beforeAutospacing="1" w:after="100" w:afterAutospacing="1"/>
      <w:jc w:val="both"/>
    </w:pPr>
    <w:rPr>
      <w:sz w:val="18"/>
      <w:szCs w:val="18"/>
    </w:rPr>
  </w:style>
  <w:style w:type="paragraph" w:customStyle="1" w:styleId="tdcontentc">
    <w:name w:val="tdcontent_c"/>
    <w:basedOn w:val="Normal"/>
    <w:rsid w:val="0006318A"/>
    <w:pPr>
      <w:spacing w:before="100" w:beforeAutospacing="1" w:after="100" w:afterAutospacing="1"/>
      <w:jc w:val="center"/>
    </w:pPr>
    <w:rPr>
      <w:sz w:val="18"/>
      <w:szCs w:val="18"/>
    </w:rPr>
  </w:style>
  <w:style w:type="character" w:styleId="Emphasis">
    <w:name w:val="Emphasis"/>
    <w:basedOn w:val="DefaultParagraphFont"/>
    <w:uiPriority w:val="20"/>
    <w:qFormat/>
    <w:rsid w:val="0006318A"/>
    <w:rPr>
      <w:i/>
      <w:iCs/>
    </w:rPr>
  </w:style>
  <w:style w:type="paragraph" w:styleId="Header">
    <w:name w:val="header"/>
    <w:aliases w:val=" Char Char Char,Char Char Char"/>
    <w:basedOn w:val="Normal"/>
    <w:link w:val="HeaderChar"/>
    <w:unhideWhenUsed/>
    <w:rsid w:val="00031E5D"/>
    <w:pPr>
      <w:tabs>
        <w:tab w:val="center" w:pos="4680"/>
        <w:tab w:val="right" w:pos="9360"/>
      </w:tabs>
    </w:pPr>
  </w:style>
  <w:style w:type="character" w:customStyle="1" w:styleId="HeaderChar">
    <w:name w:val="Header Char"/>
    <w:aliases w:val=" Char Char Char Char,Char Char Char Char1"/>
    <w:basedOn w:val="DefaultParagraphFont"/>
    <w:link w:val="Header"/>
    <w:semiHidden/>
    <w:rsid w:val="00031E5D"/>
    <w:rPr>
      <w:sz w:val="24"/>
      <w:szCs w:val="24"/>
      <w:lang w:val="vi-VN" w:eastAsia="vi-VN"/>
    </w:rPr>
  </w:style>
  <w:style w:type="paragraph" w:styleId="Footer">
    <w:name w:val="footer"/>
    <w:basedOn w:val="Normal"/>
    <w:link w:val="FooterChar"/>
    <w:unhideWhenUsed/>
    <w:rsid w:val="00031E5D"/>
    <w:pPr>
      <w:tabs>
        <w:tab w:val="center" w:pos="4680"/>
        <w:tab w:val="right" w:pos="9360"/>
      </w:tabs>
    </w:pPr>
  </w:style>
  <w:style w:type="character" w:customStyle="1" w:styleId="FooterChar">
    <w:name w:val="Footer Char"/>
    <w:basedOn w:val="DefaultParagraphFont"/>
    <w:link w:val="Footer"/>
    <w:rsid w:val="00031E5D"/>
    <w:rPr>
      <w:sz w:val="24"/>
      <w:szCs w:val="24"/>
      <w:lang w:val="vi-VN" w:eastAsia="vi-VN"/>
    </w:rPr>
  </w:style>
  <w:style w:type="character" w:customStyle="1" w:styleId="Heading1Char">
    <w:name w:val="Heading 1 Char"/>
    <w:basedOn w:val="DefaultParagraphFont"/>
    <w:link w:val="Heading1"/>
    <w:rsid w:val="00B44783"/>
    <w:rPr>
      <w:rFonts w:ascii=".VnTimeH" w:hAnsi=".VnTimeH"/>
      <w:b/>
      <w:bCs/>
      <w:sz w:val="24"/>
      <w:szCs w:val="24"/>
    </w:rPr>
  </w:style>
  <w:style w:type="character" w:customStyle="1" w:styleId="Heading2Char">
    <w:name w:val="Heading 2 Char"/>
    <w:basedOn w:val="DefaultParagraphFont"/>
    <w:link w:val="Heading2"/>
    <w:rsid w:val="00B44783"/>
    <w:rPr>
      <w:rFonts w:ascii=".VnTimeH" w:hAnsi=".VnTimeH"/>
      <w:b/>
      <w:bCs/>
      <w:sz w:val="24"/>
      <w:szCs w:val="24"/>
    </w:rPr>
  </w:style>
  <w:style w:type="character" w:customStyle="1" w:styleId="Heading3Char">
    <w:name w:val="Heading 3 Char"/>
    <w:basedOn w:val="DefaultParagraphFont"/>
    <w:link w:val="Heading3"/>
    <w:rsid w:val="00B44783"/>
    <w:rPr>
      <w:rFonts w:ascii=".VnTimeH" w:hAnsi=".VnTimeH"/>
      <w:b/>
      <w:bCs/>
    </w:rPr>
  </w:style>
  <w:style w:type="paragraph" w:styleId="ListParagraph">
    <w:name w:val="List Paragraph"/>
    <w:basedOn w:val="Normal"/>
    <w:uiPriority w:val="34"/>
    <w:qFormat/>
    <w:rsid w:val="00E37DB5"/>
    <w:pPr>
      <w:spacing w:after="200" w:line="276" w:lineRule="auto"/>
      <w:ind w:left="720"/>
      <w:contextualSpacing/>
    </w:pPr>
    <w:rPr>
      <w:rFonts w:ascii="Calibri" w:eastAsia="Calibri" w:hAnsi="Calibri"/>
      <w:sz w:val="22"/>
      <w:szCs w:val="22"/>
      <w:lang w:val="en-US" w:eastAsia="en-US"/>
    </w:rPr>
  </w:style>
  <w:style w:type="paragraph" w:customStyle="1" w:styleId="Char">
    <w:name w:val="Char"/>
    <w:basedOn w:val="Normal"/>
    <w:rsid w:val="00EB6C27"/>
    <w:pPr>
      <w:pageBreakBefore/>
      <w:spacing w:before="100" w:beforeAutospacing="1" w:after="100" w:afterAutospacing="1"/>
    </w:pPr>
    <w:rPr>
      <w:rFonts w:ascii="Tahoma" w:hAnsi="Tahoma"/>
      <w:sz w:val="20"/>
      <w:szCs w:val="20"/>
      <w:lang w:val="en-US" w:eastAsia="en-US"/>
    </w:rPr>
  </w:style>
  <w:style w:type="paragraph" w:styleId="TOC5">
    <w:name w:val="toc 5"/>
    <w:basedOn w:val="Normal"/>
    <w:rsid w:val="00F4789C"/>
    <w:pPr>
      <w:tabs>
        <w:tab w:val="center" w:pos="4320"/>
        <w:tab w:val="right" w:pos="8640"/>
      </w:tabs>
    </w:pPr>
    <w:rPr>
      <w:rFonts w:ascii=".VnTime" w:eastAsia="MS Mincho" w:hAnsi=".VnTime"/>
      <w:sz w:val="28"/>
      <w:szCs w:val="28"/>
    </w:rPr>
  </w:style>
  <w:style w:type="character" w:customStyle="1" w:styleId="st">
    <w:name w:val="st"/>
    <w:rsid w:val="00F4789C"/>
  </w:style>
  <w:style w:type="paragraph" w:customStyle="1" w:styleId="Char0">
    <w:name w:val="Char"/>
    <w:basedOn w:val="Normal"/>
    <w:rsid w:val="0069341B"/>
    <w:pPr>
      <w:spacing w:after="160" w:line="240" w:lineRule="exact"/>
    </w:pPr>
    <w:rPr>
      <w:rFonts w:ascii="Verdana" w:eastAsia="MS Mincho" w:hAnsi="Verdana" w:cs="Verdana"/>
      <w:sz w:val="20"/>
      <w:szCs w:val="20"/>
      <w:lang w:val="en-US" w:eastAsia="en-US"/>
    </w:rPr>
  </w:style>
  <w:style w:type="character" w:customStyle="1" w:styleId="apple-converted-space">
    <w:name w:val="apple-converted-space"/>
    <w:basedOn w:val="DefaultParagraphFont"/>
    <w:rsid w:val="0069341B"/>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69341B"/>
    <w:pPr>
      <w:spacing w:after="160" w:line="240" w:lineRule="exact"/>
    </w:pPr>
    <w:rPr>
      <w:rFonts w:ascii="Arial" w:hAnsi="Arial" w:cs="Arial"/>
      <w:sz w:val="20"/>
      <w:szCs w:val="20"/>
      <w:lang w:val="en-US" w:eastAsia="en-US"/>
    </w:rPr>
  </w:style>
  <w:style w:type="character" w:customStyle="1" w:styleId="NormalWebChar">
    <w:name w:val="Normal (Web) Char"/>
    <w:basedOn w:val="DefaultParagraphFont"/>
    <w:link w:val="NormalWeb"/>
    <w:uiPriority w:val="99"/>
    <w:locked/>
    <w:rsid w:val="0069341B"/>
    <w:rPr>
      <w:sz w:val="24"/>
      <w:szCs w:val="24"/>
    </w:rPr>
  </w:style>
  <w:style w:type="paragraph" w:customStyle="1" w:styleId="xmsonormal">
    <w:name w:val="x_msonormal"/>
    <w:basedOn w:val="Normal"/>
    <w:rsid w:val="0069341B"/>
    <w:pPr>
      <w:spacing w:before="100" w:beforeAutospacing="1" w:after="100" w:afterAutospacing="1"/>
    </w:pPr>
    <w:rPr>
      <w:lang w:val="en-US" w:eastAsia="en-US"/>
    </w:rPr>
  </w:style>
  <w:style w:type="character" w:customStyle="1" w:styleId="xapple-style-span">
    <w:name w:val="x_apple-style-span"/>
    <w:basedOn w:val="DefaultParagraphFont"/>
    <w:rsid w:val="0069341B"/>
  </w:style>
  <w:style w:type="paragraph" w:styleId="BodyText">
    <w:name w:val="Body Text"/>
    <w:basedOn w:val="Normal"/>
    <w:link w:val="BodyTextChar"/>
    <w:rsid w:val="0031400B"/>
    <w:pPr>
      <w:jc w:val="both"/>
    </w:pPr>
    <w:rPr>
      <w:szCs w:val="20"/>
      <w:lang w:val="en-US" w:eastAsia="en-US"/>
    </w:rPr>
  </w:style>
  <w:style w:type="character" w:customStyle="1" w:styleId="BodyTextChar">
    <w:name w:val="Body Text Char"/>
    <w:basedOn w:val="DefaultParagraphFont"/>
    <w:link w:val="BodyText"/>
    <w:rsid w:val="0031400B"/>
    <w:rPr>
      <w:sz w:val="24"/>
      <w:lang w:val="en-US" w:eastAsia="en-US"/>
    </w:rPr>
  </w:style>
  <w:style w:type="paragraph" w:customStyle="1" w:styleId="Char1">
    <w:name w:val="Char1"/>
    <w:basedOn w:val="Normal"/>
    <w:rsid w:val="0031400B"/>
    <w:pPr>
      <w:spacing w:after="160" w:line="240" w:lineRule="exact"/>
    </w:pPr>
    <w:rPr>
      <w:rFonts w:ascii="Arial" w:hAnsi="Arial"/>
      <w:sz w:val="20"/>
      <w:szCs w:val="20"/>
      <w:lang w:val="en-US" w:eastAsia="en-US"/>
    </w:rPr>
  </w:style>
  <w:style w:type="paragraph" w:customStyle="1" w:styleId="CharCharCharChar">
    <w:name w:val="Char Char Char Char"/>
    <w:basedOn w:val="Normal"/>
    <w:rsid w:val="0031400B"/>
    <w:pPr>
      <w:pageBreakBefore/>
      <w:spacing w:before="100" w:beforeAutospacing="1" w:after="100" w:afterAutospacing="1"/>
    </w:pPr>
    <w:rPr>
      <w:rFonts w:ascii="Tahoma" w:hAnsi="Tahoma"/>
      <w:sz w:val="20"/>
      <w:szCs w:val="20"/>
      <w:lang w:val="en-US" w:eastAsia="en-US"/>
    </w:rPr>
  </w:style>
  <w:style w:type="character" w:styleId="Strong">
    <w:name w:val="Strong"/>
    <w:basedOn w:val="DefaultParagraphFont"/>
    <w:uiPriority w:val="22"/>
    <w:qFormat/>
    <w:rsid w:val="00051FCA"/>
    <w:rPr>
      <w:b/>
      <w:bCs/>
    </w:rPr>
  </w:style>
  <w:style w:type="paragraph" w:styleId="BodyText3">
    <w:name w:val="Body Text 3"/>
    <w:basedOn w:val="Normal"/>
    <w:link w:val="BodyText3Char"/>
    <w:uiPriority w:val="99"/>
    <w:semiHidden/>
    <w:unhideWhenUsed/>
    <w:rsid w:val="005C38CA"/>
    <w:pPr>
      <w:spacing w:after="120"/>
    </w:pPr>
    <w:rPr>
      <w:sz w:val="16"/>
      <w:szCs w:val="16"/>
    </w:rPr>
  </w:style>
  <w:style w:type="character" w:customStyle="1" w:styleId="BodyText3Char">
    <w:name w:val="Body Text 3 Char"/>
    <w:basedOn w:val="DefaultParagraphFont"/>
    <w:link w:val="BodyText3"/>
    <w:uiPriority w:val="99"/>
    <w:semiHidden/>
    <w:rsid w:val="005C38CA"/>
    <w:rPr>
      <w:sz w:val="16"/>
      <w:szCs w:val="16"/>
      <w:lang w:val="vi-VN" w:eastAsia="vi-VN"/>
    </w:rPr>
  </w:style>
  <w:style w:type="paragraph" w:styleId="Subtitle">
    <w:name w:val="Subtitle"/>
    <w:basedOn w:val="Normal"/>
    <w:link w:val="SubtitleChar"/>
    <w:qFormat/>
    <w:rsid w:val="00625611"/>
    <w:pPr>
      <w:tabs>
        <w:tab w:val="left" w:pos="3975"/>
      </w:tabs>
      <w:jc w:val="right"/>
    </w:pPr>
    <w:rPr>
      <w:b/>
      <w:i/>
      <w:lang w:val="en-US" w:eastAsia="en-US"/>
    </w:rPr>
  </w:style>
  <w:style w:type="character" w:customStyle="1" w:styleId="SubtitleChar">
    <w:name w:val="Subtitle Char"/>
    <w:basedOn w:val="DefaultParagraphFont"/>
    <w:link w:val="Subtitle"/>
    <w:rsid w:val="00625611"/>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8A"/>
    <w:rPr>
      <w:sz w:val="24"/>
      <w:szCs w:val="24"/>
      <w:lang w:val="vi-VN" w:eastAsia="vi-VN"/>
    </w:rPr>
  </w:style>
  <w:style w:type="paragraph" w:styleId="Heading1">
    <w:name w:val="heading 1"/>
    <w:basedOn w:val="Normal"/>
    <w:next w:val="Normal"/>
    <w:link w:val="Heading1Char"/>
    <w:qFormat/>
    <w:rsid w:val="00B44783"/>
    <w:pPr>
      <w:keepNext/>
      <w:numPr>
        <w:numId w:val="6"/>
      </w:numPr>
      <w:autoSpaceDE w:val="0"/>
      <w:autoSpaceDN w:val="0"/>
      <w:ind w:right="306"/>
      <w:jc w:val="center"/>
      <w:outlineLvl w:val="0"/>
    </w:pPr>
    <w:rPr>
      <w:rFonts w:ascii=".VnTimeH" w:hAnsi=".VnTimeH"/>
      <w:b/>
      <w:bCs/>
      <w:lang w:val="en-US" w:eastAsia="en-US"/>
    </w:rPr>
  </w:style>
  <w:style w:type="paragraph" w:styleId="Heading2">
    <w:name w:val="heading 2"/>
    <w:basedOn w:val="Normal"/>
    <w:next w:val="Normal"/>
    <w:link w:val="Heading2Char"/>
    <w:qFormat/>
    <w:rsid w:val="00B44783"/>
    <w:pPr>
      <w:keepNext/>
      <w:numPr>
        <w:ilvl w:val="1"/>
        <w:numId w:val="6"/>
      </w:numPr>
      <w:autoSpaceDE w:val="0"/>
      <w:autoSpaceDN w:val="0"/>
      <w:jc w:val="center"/>
      <w:outlineLvl w:val="1"/>
    </w:pPr>
    <w:rPr>
      <w:rFonts w:ascii=".VnTimeH" w:hAnsi=".VnTimeH"/>
      <w:b/>
      <w:bCs/>
      <w:lang w:val="en-US" w:eastAsia="en-US"/>
    </w:rPr>
  </w:style>
  <w:style w:type="paragraph" w:styleId="Heading3">
    <w:name w:val="heading 3"/>
    <w:basedOn w:val="Normal"/>
    <w:next w:val="Normal"/>
    <w:link w:val="Heading3Char"/>
    <w:qFormat/>
    <w:rsid w:val="00B44783"/>
    <w:pPr>
      <w:keepNext/>
      <w:numPr>
        <w:ilvl w:val="2"/>
        <w:numId w:val="6"/>
      </w:numPr>
      <w:autoSpaceDE w:val="0"/>
      <w:autoSpaceDN w:val="0"/>
      <w:ind w:right="306"/>
      <w:jc w:val="right"/>
      <w:outlineLvl w:val="2"/>
    </w:pPr>
    <w:rPr>
      <w:rFonts w:ascii=".VnTimeH" w:hAnsi=".VnTimeH"/>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6318A"/>
    <w:rPr>
      <w:color w:val="0000FF"/>
      <w:u w:val="single"/>
    </w:rPr>
  </w:style>
  <w:style w:type="character" w:styleId="FollowedHyperlink">
    <w:name w:val="FollowedHyperlink"/>
    <w:basedOn w:val="DefaultParagraphFont"/>
    <w:uiPriority w:val="99"/>
    <w:semiHidden/>
    <w:unhideWhenUsed/>
    <w:rsid w:val="0006318A"/>
    <w:rPr>
      <w:color w:val="800080"/>
      <w:u w:val="single"/>
    </w:rPr>
  </w:style>
  <w:style w:type="paragraph" w:styleId="NormalWeb">
    <w:name w:val="Normal (Web)"/>
    <w:basedOn w:val="Normal"/>
    <w:link w:val="NormalWebChar"/>
    <w:uiPriority w:val="99"/>
    <w:unhideWhenUsed/>
    <w:rsid w:val="0006318A"/>
    <w:pPr>
      <w:spacing w:before="100" w:beforeAutospacing="1" w:after="100" w:afterAutospacing="1"/>
    </w:pPr>
  </w:style>
  <w:style w:type="paragraph" w:customStyle="1" w:styleId="mso">
    <w:name w:val="mso"/>
    <w:qFormat/>
    <w:rsid w:val="0006318A"/>
    <w:rPr>
      <w:sz w:val="18"/>
      <w:szCs w:val="18"/>
      <w:lang w:val="vi-VN" w:eastAsia="vi-VN"/>
    </w:rPr>
  </w:style>
  <w:style w:type="paragraph" w:customStyle="1" w:styleId="tdheader">
    <w:name w:val="tdheader"/>
    <w:basedOn w:val="Normal"/>
    <w:rsid w:val="0006318A"/>
    <w:pPr>
      <w:spacing w:before="100" w:beforeAutospacing="1" w:after="100" w:afterAutospacing="1"/>
      <w:jc w:val="center"/>
    </w:pPr>
    <w:rPr>
      <w:sz w:val="18"/>
      <w:szCs w:val="18"/>
    </w:rPr>
  </w:style>
  <w:style w:type="paragraph" w:customStyle="1" w:styleId="tdcontent">
    <w:name w:val="tdcontent"/>
    <w:basedOn w:val="Normal"/>
    <w:rsid w:val="0006318A"/>
    <w:pPr>
      <w:spacing w:before="100" w:beforeAutospacing="1" w:after="100" w:afterAutospacing="1"/>
      <w:jc w:val="both"/>
    </w:pPr>
    <w:rPr>
      <w:sz w:val="18"/>
      <w:szCs w:val="18"/>
    </w:rPr>
  </w:style>
  <w:style w:type="paragraph" w:customStyle="1" w:styleId="tdcontentc">
    <w:name w:val="tdcontent_c"/>
    <w:basedOn w:val="Normal"/>
    <w:rsid w:val="0006318A"/>
    <w:pPr>
      <w:spacing w:before="100" w:beforeAutospacing="1" w:after="100" w:afterAutospacing="1"/>
      <w:jc w:val="center"/>
    </w:pPr>
    <w:rPr>
      <w:sz w:val="18"/>
      <w:szCs w:val="18"/>
    </w:rPr>
  </w:style>
  <w:style w:type="character" w:styleId="Emphasis">
    <w:name w:val="Emphasis"/>
    <w:basedOn w:val="DefaultParagraphFont"/>
    <w:uiPriority w:val="20"/>
    <w:qFormat/>
    <w:rsid w:val="0006318A"/>
    <w:rPr>
      <w:i/>
      <w:iCs/>
    </w:rPr>
  </w:style>
  <w:style w:type="paragraph" w:styleId="Header">
    <w:name w:val="header"/>
    <w:aliases w:val=" Char Char Char,Char Char Char"/>
    <w:basedOn w:val="Normal"/>
    <w:link w:val="HeaderChar"/>
    <w:unhideWhenUsed/>
    <w:rsid w:val="00031E5D"/>
    <w:pPr>
      <w:tabs>
        <w:tab w:val="center" w:pos="4680"/>
        <w:tab w:val="right" w:pos="9360"/>
      </w:tabs>
    </w:pPr>
  </w:style>
  <w:style w:type="character" w:customStyle="1" w:styleId="HeaderChar">
    <w:name w:val="Header Char"/>
    <w:aliases w:val=" Char Char Char Char,Char Char Char Char1"/>
    <w:basedOn w:val="DefaultParagraphFont"/>
    <w:link w:val="Header"/>
    <w:semiHidden/>
    <w:rsid w:val="00031E5D"/>
    <w:rPr>
      <w:sz w:val="24"/>
      <w:szCs w:val="24"/>
      <w:lang w:val="vi-VN" w:eastAsia="vi-VN"/>
    </w:rPr>
  </w:style>
  <w:style w:type="paragraph" w:styleId="Footer">
    <w:name w:val="footer"/>
    <w:basedOn w:val="Normal"/>
    <w:link w:val="FooterChar"/>
    <w:unhideWhenUsed/>
    <w:rsid w:val="00031E5D"/>
    <w:pPr>
      <w:tabs>
        <w:tab w:val="center" w:pos="4680"/>
        <w:tab w:val="right" w:pos="9360"/>
      </w:tabs>
    </w:pPr>
  </w:style>
  <w:style w:type="character" w:customStyle="1" w:styleId="FooterChar">
    <w:name w:val="Footer Char"/>
    <w:basedOn w:val="DefaultParagraphFont"/>
    <w:link w:val="Footer"/>
    <w:rsid w:val="00031E5D"/>
    <w:rPr>
      <w:sz w:val="24"/>
      <w:szCs w:val="24"/>
      <w:lang w:val="vi-VN" w:eastAsia="vi-VN"/>
    </w:rPr>
  </w:style>
  <w:style w:type="character" w:customStyle="1" w:styleId="Heading1Char">
    <w:name w:val="Heading 1 Char"/>
    <w:basedOn w:val="DefaultParagraphFont"/>
    <w:link w:val="Heading1"/>
    <w:rsid w:val="00B44783"/>
    <w:rPr>
      <w:rFonts w:ascii=".VnTimeH" w:hAnsi=".VnTimeH"/>
      <w:b/>
      <w:bCs/>
      <w:sz w:val="24"/>
      <w:szCs w:val="24"/>
    </w:rPr>
  </w:style>
  <w:style w:type="character" w:customStyle="1" w:styleId="Heading2Char">
    <w:name w:val="Heading 2 Char"/>
    <w:basedOn w:val="DefaultParagraphFont"/>
    <w:link w:val="Heading2"/>
    <w:rsid w:val="00B44783"/>
    <w:rPr>
      <w:rFonts w:ascii=".VnTimeH" w:hAnsi=".VnTimeH"/>
      <w:b/>
      <w:bCs/>
      <w:sz w:val="24"/>
      <w:szCs w:val="24"/>
    </w:rPr>
  </w:style>
  <w:style w:type="character" w:customStyle="1" w:styleId="Heading3Char">
    <w:name w:val="Heading 3 Char"/>
    <w:basedOn w:val="DefaultParagraphFont"/>
    <w:link w:val="Heading3"/>
    <w:rsid w:val="00B44783"/>
    <w:rPr>
      <w:rFonts w:ascii=".VnTimeH" w:hAnsi=".VnTimeH"/>
      <w:b/>
      <w:bCs/>
    </w:rPr>
  </w:style>
  <w:style w:type="paragraph" w:styleId="ListParagraph">
    <w:name w:val="List Paragraph"/>
    <w:basedOn w:val="Normal"/>
    <w:uiPriority w:val="34"/>
    <w:qFormat/>
    <w:rsid w:val="00E37DB5"/>
    <w:pPr>
      <w:spacing w:after="200" w:line="276" w:lineRule="auto"/>
      <w:ind w:left="720"/>
      <w:contextualSpacing/>
    </w:pPr>
    <w:rPr>
      <w:rFonts w:ascii="Calibri" w:eastAsia="Calibri" w:hAnsi="Calibri"/>
      <w:sz w:val="22"/>
      <w:szCs w:val="22"/>
      <w:lang w:val="en-US" w:eastAsia="en-US"/>
    </w:rPr>
  </w:style>
  <w:style w:type="paragraph" w:customStyle="1" w:styleId="Char">
    <w:name w:val="Char"/>
    <w:basedOn w:val="Normal"/>
    <w:rsid w:val="00EB6C27"/>
    <w:pPr>
      <w:pageBreakBefore/>
      <w:spacing w:before="100" w:beforeAutospacing="1" w:after="100" w:afterAutospacing="1"/>
    </w:pPr>
    <w:rPr>
      <w:rFonts w:ascii="Tahoma" w:hAnsi="Tahoma"/>
      <w:sz w:val="20"/>
      <w:szCs w:val="20"/>
      <w:lang w:val="en-US" w:eastAsia="en-US"/>
    </w:rPr>
  </w:style>
  <w:style w:type="paragraph" w:styleId="TOC5">
    <w:name w:val="toc 5"/>
    <w:basedOn w:val="Normal"/>
    <w:rsid w:val="00F4789C"/>
    <w:pPr>
      <w:tabs>
        <w:tab w:val="center" w:pos="4320"/>
        <w:tab w:val="right" w:pos="8640"/>
      </w:tabs>
    </w:pPr>
    <w:rPr>
      <w:rFonts w:ascii=".VnTime" w:eastAsia="MS Mincho" w:hAnsi=".VnTime"/>
      <w:sz w:val="28"/>
      <w:szCs w:val="28"/>
    </w:rPr>
  </w:style>
  <w:style w:type="character" w:customStyle="1" w:styleId="st">
    <w:name w:val="st"/>
    <w:rsid w:val="00F4789C"/>
  </w:style>
  <w:style w:type="paragraph" w:customStyle="1" w:styleId="Char0">
    <w:name w:val="Char"/>
    <w:basedOn w:val="Normal"/>
    <w:rsid w:val="0069341B"/>
    <w:pPr>
      <w:spacing w:after="160" w:line="240" w:lineRule="exact"/>
    </w:pPr>
    <w:rPr>
      <w:rFonts w:ascii="Verdana" w:eastAsia="MS Mincho" w:hAnsi="Verdana" w:cs="Verdana"/>
      <w:sz w:val="20"/>
      <w:szCs w:val="20"/>
      <w:lang w:val="en-US" w:eastAsia="en-US"/>
    </w:rPr>
  </w:style>
  <w:style w:type="character" w:customStyle="1" w:styleId="apple-converted-space">
    <w:name w:val="apple-converted-space"/>
    <w:basedOn w:val="DefaultParagraphFont"/>
    <w:rsid w:val="0069341B"/>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69341B"/>
    <w:pPr>
      <w:spacing w:after="160" w:line="240" w:lineRule="exact"/>
    </w:pPr>
    <w:rPr>
      <w:rFonts w:ascii="Arial" w:hAnsi="Arial" w:cs="Arial"/>
      <w:sz w:val="20"/>
      <w:szCs w:val="20"/>
      <w:lang w:val="en-US" w:eastAsia="en-US"/>
    </w:rPr>
  </w:style>
  <w:style w:type="character" w:customStyle="1" w:styleId="NormalWebChar">
    <w:name w:val="Normal (Web) Char"/>
    <w:basedOn w:val="DefaultParagraphFont"/>
    <w:link w:val="NormalWeb"/>
    <w:uiPriority w:val="99"/>
    <w:locked/>
    <w:rsid w:val="0069341B"/>
    <w:rPr>
      <w:sz w:val="24"/>
      <w:szCs w:val="24"/>
    </w:rPr>
  </w:style>
  <w:style w:type="paragraph" w:customStyle="1" w:styleId="xmsonormal">
    <w:name w:val="x_msonormal"/>
    <w:basedOn w:val="Normal"/>
    <w:rsid w:val="0069341B"/>
    <w:pPr>
      <w:spacing w:before="100" w:beforeAutospacing="1" w:after="100" w:afterAutospacing="1"/>
    </w:pPr>
    <w:rPr>
      <w:lang w:val="en-US" w:eastAsia="en-US"/>
    </w:rPr>
  </w:style>
  <w:style w:type="character" w:customStyle="1" w:styleId="xapple-style-span">
    <w:name w:val="x_apple-style-span"/>
    <w:basedOn w:val="DefaultParagraphFont"/>
    <w:rsid w:val="0069341B"/>
  </w:style>
  <w:style w:type="paragraph" w:styleId="BodyText">
    <w:name w:val="Body Text"/>
    <w:basedOn w:val="Normal"/>
    <w:link w:val="BodyTextChar"/>
    <w:rsid w:val="0031400B"/>
    <w:pPr>
      <w:jc w:val="both"/>
    </w:pPr>
    <w:rPr>
      <w:szCs w:val="20"/>
      <w:lang w:val="en-US" w:eastAsia="en-US"/>
    </w:rPr>
  </w:style>
  <w:style w:type="character" w:customStyle="1" w:styleId="BodyTextChar">
    <w:name w:val="Body Text Char"/>
    <w:basedOn w:val="DefaultParagraphFont"/>
    <w:link w:val="BodyText"/>
    <w:rsid w:val="0031400B"/>
    <w:rPr>
      <w:sz w:val="24"/>
      <w:lang w:val="en-US" w:eastAsia="en-US"/>
    </w:rPr>
  </w:style>
  <w:style w:type="paragraph" w:customStyle="1" w:styleId="Char1">
    <w:name w:val="Char1"/>
    <w:basedOn w:val="Normal"/>
    <w:rsid w:val="0031400B"/>
    <w:pPr>
      <w:spacing w:after="160" w:line="240" w:lineRule="exact"/>
    </w:pPr>
    <w:rPr>
      <w:rFonts w:ascii="Arial" w:hAnsi="Arial"/>
      <w:sz w:val="20"/>
      <w:szCs w:val="20"/>
      <w:lang w:val="en-US" w:eastAsia="en-US"/>
    </w:rPr>
  </w:style>
  <w:style w:type="paragraph" w:customStyle="1" w:styleId="CharCharCharChar">
    <w:name w:val="Char Char Char Char"/>
    <w:basedOn w:val="Normal"/>
    <w:rsid w:val="0031400B"/>
    <w:pPr>
      <w:pageBreakBefore/>
      <w:spacing w:before="100" w:beforeAutospacing="1" w:after="100" w:afterAutospacing="1"/>
    </w:pPr>
    <w:rPr>
      <w:rFonts w:ascii="Tahoma" w:hAnsi="Tahoma"/>
      <w:sz w:val="20"/>
      <w:szCs w:val="20"/>
      <w:lang w:val="en-US" w:eastAsia="en-US"/>
    </w:rPr>
  </w:style>
  <w:style w:type="character" w:styleId="Strong">
    <w:name w:val="Strong"/>
    <w:basedOn w:val="DefaultParagraphFont"/>
    <w:uiPriority w:val="22"/>
    <w:qFormat/>
    <w:rsid w:val="00051FCA"/>
    <w:rPr>
      <w:b/>
      <w:bCs/>
    </w:rPr>
  </w:style>
  <w:style w:type="paragraph" w:styleId="BodyText3">
    <w:name w:val="Body Text 3"/>
    <w:basedOn w:val="Normal"/>
    <w:link w:val="BodyText3Char"/>
    <w:uiPriority w:val="99"/>
    <w:semiHidden/>
    <w:unhideWhenUsed/>
    <w:rsid w:val="005C38CA"/>
    <w:pPr>
      <w:spacing w:after="120"/>
    </w:pPr>
    <w:rPr>
      <w:sz w:val="16"/>
      <w:szCs w:val="16"/>
    </w:rPr>
  </w:style>
  <w:style w:type="character" w:customStyle="1" w:styleId="BodyText3Char">
    <w:name w:val="Body Text 3 Char"/>
    <w:basedOn w:val="DefaultParagraphFont"/>
    <w:link w:val="BodyText3"/>
    <w:uiPriority w:val="99"/>
    <w:semiHidden/>
    <w:rsid w:val="005C38CA"/>
    <w:rPr>
      <w:sz w:val="16"/>
      <w:szCs w:val="16"/>
      <w:lang w:val="vi-VN" w:eastAsia="vi-VN"/>
    </w:rPr>
  </w:style>
  <w:style w:type="paragraph" w:styleId="Subtitle">
    <w:name w:val="Subtitle"/>
    <w:basedOn w:val="Normal"/>
    <w:link w:val="SubtitleChar"/>
    <w:qFormat/>
    <w:rsid w:val="00625611"/>
    <w:pPr>
      <w:tabs>
        <w:tab w:val="left" w:pos="3975"/>
      </w:tabs>
      <w:jc w:val="right"/>
    </w:pPr>
    <w:rPr>
      <w:b/>
      <w:i/>
      <w:lang w:val="en-US" w:eastAsia="en-US"/>
    </w:rPr>
  </w:style>
  <w:style w:type="character" w:customStyle="1" w:styleId="SubtitleChar">
    <w:name w:val="Subtitle Char"/>
    <w:basedOn w:val="DefaultParagraphFont"/>
    <w:link w:val="Subtitle"/>
    <w:rsid w:val="00625611"/>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1E859-21BF-498B-BA75-C3D1E151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hep2</dc:creator>
  <cp:keywords/>
  <cp:lastModifiedBy>Dai Loi</cp:lastModifiedBy>
  <cp:revision>2</cp:revision>
  <cp:lastPrinted>2014-05-14T06:51:00Z</cp:lastPrinted>
  <dcterms:created xsi:type="dcterms:W3CDTF">2016-09-23T08:09:00Z</dcterms:created>
  <dcterms:modified xsi:type="dcterms:W3CDTF">2016-09-23T08:09:00Z</dcterms:modified>
</cp:coreProperties>
</file>